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44" w:rsidRDefault="00E81844" w:rsidP="00AF300A">
      <w:pPr>
        <w:jc w:val="center"/>
      </w:pPr>
    </w:p>
    <w:p w:rsidR="00E81844" w:rsidRDefault="0032414C" w:rsidP="00221362">
      <w:pPr>
        <w:jc w:val="center"/>
      </w:pPr>
      <w:r>
        <w:rPr>
          <w:noProof/>
        </w:rPr>
        <w:drawing>
          <wp:inline distT="0" distB="0" distL="0" distR="0" wp14:anchorId="75A71904" wp14:editId="2677A178">
            <wp:extent cx="3088257" cy="341553"/>
            <wp:effectExtent l="0" t="0" r="0" b="0"/>
            <wp:docPr id="9" name="Picture 9" descr="W:\Registrar\iusbpss\Title-iu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egistrar\iusbpss\Title-iu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9616" cy="341703"/>
                    </a:xfrm>
                    <a:prstGeom prst="rect">
                      <a:avLst/>
                    </a:prstGeom>
                    <a:noFill/>
                    <a:ln>
                      <a:noFill/>
                    </a:ln>
                  </pic:spPr>
                </pic:pic>
              </a:graphicData>
            </a:graphic>
          </wp:inline>
        </w:drawing>
      </w:r>
    </w:p>
    <w:p w:rsidR="003836FC" w:rsidRDefault="003836FC" w:rsidP="00371D18">
      <w:pPr>
        <w:rPr>
          <w:rFonts w:cstheme="minorHAnsi"/>
          <w:b/>
          <w:sz w:val="22"/>
          <w:szCs w:val="22"/>
        </w:rPr>
      </w:pPr>
    </w:p>
    <w:p w:rsidR="00E1370E" w:rsidRDefault="00371D18" w:rsidP="001075DF">
      <w:pPr>
        <w:rPr>
          <w:rFonts w:cstheme="minorHAnsi"/>
          <w:b/>
          <w:sz w:val="22"/>
          <w:szCs w:val="22"/>
        </w:rPr>
      </w:pPr>
      <w:r w:rsidRPr="0010755B">
        <w:rPr>
          <w:rFonts w:cstheme="minorHAnsi"/>
          <w:b/>
          <w:sz w:val="22"/>
          <w:szCs w:val="22"/>
        </w:rPr>
        <w:t>TITLE:</w:t>
      </w:r>
      <w:r w:rsidR="00030833">
        <w:rPr>
          <w:rFonts w:cstheme="minorHAnsi"/>
          <w:b/>
          <w:sz w:val="22"/>
          <w:szCs w:val="22"/>
        </w:rPr>
        <w:tab/>
      </w:r>
      <w:r w:rsidR="00030833">
        <w:rPr>
          <w:rFonts w:cstheme="minorHAnsi"/>
          <w:b/>
          <w:sz w:val="22"/>
          <w:szCs w:val="22"/>
        </w:rPr>
        <w:tab/>
      </w:r>
      <w:r w:rsidR="00030833">
        <w:rPr>
          <w:rFonts w:cstheme="minorHAnsi"/>
          <w:b/>
          <w:sz w:val="22"/>
          <w:szCs w:val="22"/>
        </w:rPr>
        <w:tab/>
      </w:r>
      <w:r w:rsidR="002F21D9">
        <w:rPr>
          <w:rFonts w:cstheme="minorHAnsi"/>
          <w:b/>
          <w:sz w:val="22"/>
          <w:szCs w:val="22"/>
        </w:rPr>
        <w:t>Financial Administration Coordinator</w:t>
      </w:r>
      <w:r w:rsidR="00F97C1B">
        <w:rPr>
          <w:rFonts w:cstheme="minorHAnsi"/>
          <w:b/>
          <w:sz w:val="22"/>
          <w:szCs w:val="22"/>
        </w:rPr>
        <w:t xml:space="preserve"> (Foundational)</w:t>
      </w:r>
      <w:r w:rsidR="00543CA6">
        <w:rPr>
          <w:rFonts w:cstheme="minorHAnsi"/>
          <w:b/>
          <w:sz w:val="22"/>
          <w:szCs w:val="22"/>
        </w:rPr>
        <w:t xml:space="preserve">                     </w:t>
      </w:r>
      <w:r w:rsidRPr="0010755B">
        <w:rPr>
          <w:rFonts w:cstheme="minorHAnsi"/>
          <w:b/>
          <w:sz w:val="22"/>
          <w:szCs w:val="22"/>
        </w:rPr>
        <w:tab/>
        <w:t xml:space="preserve">   </w:t>
      </w:r>
      <w:r w:rsidR="0010755B" w:rsidRPr="0010755B">
        <w:rPr>
          <w:rFonts w:cstheme="minorHAnsi"/>
          <w:b/>
          <w:sz w:val="22"/>
          <w:szCs w:val="22"/>
        </w:rPr>
        <w:t xml:space="preserve">            </w:t>
      </w:r>
    </w:p>
    <w:p w:rsidR="00E1370E" w:rsidRDefault="00E1370E" w:rsidP="001075DF">
      <w:pPr>
        <w:rPr>
          <w:rFonts w:cstheme="minorHAnsi"/>
          <w:b/>
          <w:sz w:val="22"/>
          <w:szCs w:val="22"/>
        </w:rPr>
      </w:pPr>
    </w:p>
    <w:p w:rsidR="00371D18" w:rsidRDefault="00371D18" w:rsidP="001075DF">
      <w:pPr>
        <w:rPr>
          <w:rFonts w:cstheme="minorHAnsi"/>
          <w:b/>
          <w:sz w:val="22"/>
          <w:szCs w:val="22"/>
        </w:rPr>
      </w:pPr>
      <w:r w:rsidRPr="0010755B">
        <w:rPr>
          <w:rFonts w:cstheme="minorHAnsi"/>
          <w:b/>
          <w:sz w:val="22"/>
          <w:szCs w:val="22"/>
        </w:rPr>
        <w:t>DEPARTMENT:</w:t>
      </w:r>
      <w:r w:rsidR="002F21D9">
        <w:rPr>
          <w:rFonts w:cstheme="minorHAnsi"/>
          <w:b/>
          <w:sz w:val="22"/>
          <w:szCs w:val="22"/>
        </w:rPr>
        <w:tab/>
      </w:r>
      <w:r w:rsidR="00030833">
        <w:rPr>
          <w:rFonts w:cstheme="minorHAnsi"/>
          <w:b/>
          <w:sz w:val="22"/>
          <w:szCs w:val="22"/>
        </w:rPr>
        <w:tab/>
      </w:r>
      <w:r w:rsidR="002F21D9">
        <w:rPr>
          <w:rFonts w:cstheme="minorHAnsi"/>
          <w:b/>
          <w:sz w:val="22"/>
          <w:szCs w:val="22"/>
        </w:rPr>
        <w:t>SB-FAID</w:t>
      </w:r>
    </w:p>
    <w:p w:rsidR="00F62DC9" w:rsidRPr="0010755B" w:rsidRDefault="00F62DC9" w:rsidP="001075DF">
      <w:pPr>
        <w:rPr>
          <w:rFonts w:cstheme="minorHAnsi"/>
          <w:b/>
          <w:sz w:val="22"/>
          <w:szCs w:val="22"/>
        </w:rPr>
      </w:pPr>
    </w:p>
    <w:p w:rsidR="00371D18" w:rsidRDefault="00371D18" w:rsidP="001075DF">
      <w:pPr>
        <w:rPr>
          <w:rFonts w:cstheme="minorHAnsi"/>
          <w:b/>
          <w:sz w:val="22"/>
          <w:szCs w:val="22"/>
        </w:rPr>
      </w:pPr>
      <w:r w:rsidRPr="0010755B">
        <w:rPr>
          <w:rFonts w:cstheme="minorHAnsi"/>
          <w:b/>
          <w:sz w:val="22"/>
          <w:szCs w:val="22"/>
        </w:rPr>
        <w:t xml:space="preserve">SALARY: </w:t>
      </w:r>
      <w:r w:rsidR="00030833">
        <w:rPr>
          <w:rFonts w:cstheme="minorHAnsi"/>
          <w:b/>
          <w:sz w:val="22"/>
          <w:szCs w:val="22"/>
        </w:rPr>
        <w:tab/>
      </w:r>
      <w:r w:rsidR="00030833">
        <w:rPr>
          <w:rFonts w:cstheme="minorHAnsi"/>
          <w:b/>
          <w:sz w:val="22"/>
          <w:szCs w:val="22"/>
        </w:rPr>
        <w:tab/>
      </w:r>
      <w:r w:rsidR="00F97C1B">
        <w:rPr>
          <w:rFonts w:cstheme="minorHAnsi"/>
          <w:b/>
          <w:sz w:val="22"/>
          <w:szCs w:val="22"/>
        </w:rPr>
        <w:t>13.66/h</w:t>
      </w:r>
      <w:r w:rsidR="00030833">
        <w:rPr>
          <w:rFonts w:cstheme="minorHAnsi"/>
          <w:b/>
          <w:sz w:val="22"/>
          <w:szCs w:val="22"/>
        </w:rPr>
        <w:t>ourly</w:t>
      </w:r>
      <w:r w:rsidRPr="0010755B">
        <w:rPr>
          <w:rFonts w:cstheme="minorHAnsi"/>
          <w:b/>
          <w:sz w:val="22"/>
          <w:szCs w:val="22"/>
        </w:rPr>
        <w:tab/>
        <w:t xml:space="preserve">   </w:t>
      </w:r>
      <w:r w:rsidR="00E1370E">
        <w:rPr>
          <w:rFonts w:cstheme="minorHAnsi"/>
          <w:b/>
          <w:sz w:val="22"/>
          <w:szCs w:val="22"/>
        </w:rPr>
        <w:t xml:space="preserve">           </w:t>
      </w:r>
    </w:p>
    <w:p w:rsidR="003836FC" w:rsidRDefault="003836FC" w:rsidP="003836FC">
      <w:pPr>
        <w:rPr>
          <w:rFonts w:cstheme="minorHAnsi"/>
          <w:sz w:val="22"/>
          <w:szCs w:val="22"/>
        </w:rPr>
      </w:pPr>
    </w:p>
    <w:p w:rsidR="00371D18" w:rsidRDefault="00371D18" w:rsidP="00371D18">
      <w:pPr>
        <w:rPr>
          <w:rFonts w:cstheme="minorHAnsi"/>
          <w:b/>
          <w:sz w:val="20"/>
          <w:szCs w:val="20"/>
          <w:u w:val="single"/>
        </w:rPr>
      </w:pPr>
      <w:r w:rsidRPr="003836FC">
        <w:rPr>
          <w:rFonts w:cstheme="minorHAnsi"/>
          <w:b/>
          <w:sz w:val="20"/>
          <w:szCs w:val="20"/>
          <w:u w:val="single"/>
        </w:rPr>
        <w:t>SUMMARY</w:t>
      </w:r>
      <w:r w:rsidR="0010755B" w:rsidRPr="003836FC">
        <w:rPr>
          <w:rFonts w:cstheme="minorHAnsi"/>
          <w:b/>
          <w:sz w:val="20"/>
          <w:szCs w:val="20"/>
          <w:u w:val="single"/>
        </w:rPr>
        <w:t>:</w:t>
      </w:r>
    </w:p>
    <w:p w:rsidR="00A2542A" w:rsidRDefault="00A2542A" w:rsidP="00371D18">
      <w:pPr>
        <w:rPr>
          <w:rFonts w:cstheme="minorHAnsi"/>
          <w:b/>
          <w:sz w:val="20"/>
          <w:szCs w:val="20"/>
          <w:u w:val="single"/>
        </w:rPr>
      </w:pPr>
    </w:p>
    <w:p w:rsidR="00A2542A" w:rsidRDefault="00A2542A" w:rsidP="00371D18">
      <w:pPr>
        <w:rPr>
          <w:rFonts w:cstheme="minorHAnsi"/>
          <w:b/>
          <w:sz w:val="20"/>
          <w:szCs w:val="20"/>
          <w:u w:val="single"/>
        </w:rPr>
      </w:pPr>
      <w:r>
        <w:rPr>
          <w:rFonts w:ascii="Arial" w:hAnsi="Arial" w:cs="Arial"/>
          <w:color w:val="000000"/>
          <w:sz w:val="22"/>
          <w:szCs w:val="22"/>
          <w:shd w:val="clear" w:color="auto" w:fill="FFFFFF"/>
        </w:rPr>
        <w:t xml:space="preserve">Performs financial and administrative support of the university's daily business operations. Work may be predominantly focused in one area of finance or support or in a variety of different areas; areas may include </w:t>
      </w:r>
      <w:r w:rsidR="00E82237">
        <w:rPr>
          <w:rFonts w:ascii="Arial" w:hAnsi="Arial" w:cs="Arial"/>
          <w:color w:val="000000"/>
          <w:sz w:val="22"/>
          <w:szCs w:val="22"/>
          <w:shd w:val="clear" w:color="auto" w:fill="FFFFFF"/>
        </w:rPr>
        <w:t xml:space="preserve">federal and state aid compliance and regulatory review; </w:t>
      </w:r>
      <w:r>
        <w:rPr>
          <w:rFonts w:ascii="Arial" w:hAnsi="Arial" w:cs="Arial"/>
          <w:color w:val="000000"/>
          <w:sz w:val="22"/>
          <w:szCs w:val="22"/>
          <w:shd w:val="clear" w:color="auto" w:fill="FFFFFF"/>
        </w:rPr>
        <w:t>accounts payable/receivable, grant-funded accounts, foundation accounts, etc.</w:t>
      </w:r>
    </w:p>
    <w:p w:rsidR="003836FC" w:rsidRPr="003836FC" w:rsidRDefault="003836FC" w:rsidP="00371D18">
      <w:pPr>
        <w:rPr>
          <w:rFonts w:cstheme="minorHAnsi"/>
          <w:b/>
          <w:sz w:val="20"/>
          <w:szCs w:val="20"/>
          <w:u w:val="single"/>
        </w:rPr>
      </w:pPr>
    </w:p>
    <w:p w:rsidR="00371D18" w:rsidRDefault="00371D18" w:rsidP="00371D18">
      <w:pPr>
        <w:spacing w:line="276" w:lineRule="auto"/>
        <w:rPr>
          <w:rFonts w:cstheme="minorHAnsi"/>
          <w:b/>
          <w:sz w:val="20"/>
          <w:szCs w:val="20"/>
          <w:u w:val="single"/>
        </w:rPr>
      </w:pPr>
      <w:r w:rsidRPr="003836FC">
        <w:rPr>
          <w:rFonts w:cstheme="minorHAnsi"/>
          <w:b/>
          <w:sz w:val="20"/>
          <w:szCs w:val="20"/>
          <w:u w:val="single"/>
        </w:rPr>
        <w:t>PRIM</w:t>
      </w:r>
      <w:r w:rsidR="0010755B" w:rsidRPr="003836FC">
        <w:rPr>
          <w:rFonts w:cstheme="minorHAnsi"/>
          <w:b/>
          <w:sz w:val="20"/>
          <w:szCs w:val="20"/>
          <w:u w:val="single"/>
        </w:rPr>
        <w:t>ARY DUTIES AND RESPONSIBILITIES:</w:t>
      </w:r>
    </w:p>
    <w:p w:rsidR="00A2542A" w:rsidRDefault="00A2542A" w:rsidP="00371D18">
      <w:pPr>
        <w:spacing w:line="276" w:lineRule="auto"/>
        <w:rPr>
          <w:rFonts w:cstheme="minorHAnsi"/>
          <w:b/>
          <w:sz w:val="20"/>
          <w:szCs w:val="20"/>
          <w:u w:val="single"/>
        </w:rPr>
      </w:pPr>
    </w:p>
    <w:p w:rsidR="00E82237" w:rsidRDefault="00E82237" w:rsidP="00E82237">
      <w:pPr>
        <w:spacing w:line="276" w:lineRule="auto"/>
        <w:rPr>
          <w:rStyle w:val="FieldTextCharChar"/>
          <w:rFonts w:eastAsiaTheme="minorEastAsia"/>
          <w:szCs w:val="18"/>
          <w:lang w:val="en-US"/>
        </w:rPr>
      </w:pPr>
      <w:r>
        <w:rPr>
          <w:rStyle w:val="FieldTextCharChar"/>
          <w:rFonts w:eastAsiaTheme="minorEastAsia"/>
          <w:szCs w:val="18"/>
          <w:lang w:val="en-US"/>
        </w:rPr>
        <w:t>Particular responsibilities associated with the Financial Aid and Scholarship Office:</w:t>
      </w:r>
    </w:p>
    <w:p w:rsidR="00E82237" w:rsidRDefault="00E82237" w:rsidP="00E82237">
      <w:pPr>
        <w:spacing w:line="276" w:lineRule="auto"/>
        <w:rPr>
          <w:rStyle w:val="FieldTextCharChar"/>
          <w:rFonts w:eastAsiaTheme="minorEastAsia"/>
          <w:szCs w:val="18"/>
          <w:lang w:val="en-US"/>
        </w:rPr>
      </w:pPr>
    </w:p>
    <w:p w:rsidR="00723A27" w:rsidRDefault="00723A27" w:rsidP="00723A27">
      <w:pPr>
        <w:keepNext/>
        <w:rPr>
          <w:rStyle w:val="FieldTextCharChar"/>
          <w:rFonts w:eastAsiaTheme="minorEastAsia"/>
          <w:b w:val="0"/>
          <w:szCs w:val="18"/>
        </w:rPr>
      </w:pPr>
      <w:r>
        <w:rPr>
          <w:rStyle w:val="FieldTextCharChar"/>
          <w:rFonts w:eastAsiaTheme="minorEastAsia"/>
          <w:szCs w:val="18"/>
        </w:rPr>
        <w:t>Advise students, prospective students and their families about the FA application process.  Provide general information regarding types of aid, documents required for verification, criteria for maintaining eligibility based on award type.  Assists with the recruitment and retention of students through various outreach measures and represents the office and university at various internal and external functions.</w:t>
      </w:r>
    </w:p>
    <w:p w:rsidR="00723A27" w:rsidRDefault="00723A27" w:rsidP="00723A27">
      <w:pPr>
        <w:keepNext/>
        <w:rPr>
          <w:rStyle w:val="FieldTextCharChar"/>
          <w:rFonts w:eastAsiaTheme="minorEastAsia"/>
          <w:b w:val="0"/>
          <w:bCs/>
          <w:szCs w:val="18"/>
        </w:rPr>
      </w:pPr>
    </w:p>
    <w:p w:rsidR="00E82237" w:rsidRDefault="00723A27" w:rsidP="00723A27">
      <w:pPr>
        <w:keepNext/>
        <w:rPr>
          <w:rStyle w:val="FieldTextCharChar"/>
          <w:rFonts w:eastAsiaTheme="minorEastAsia"/>
          <w:szCs w:val="18"/>
        </w:rPr>
      </w:pPr>
      <w:r>
        <w:rPr>
          <w:rStyle w:val="FieldTextCharChar"/>
          <w:rFonts w:eastAsiaTheme="minorEastAsia"/>
          <w:szCs w:val="18"/>
        </w:rPr>
        <w:t xml:space="preserve">Coordinates front desk/main phone coverage; monitors and responds to financial aid email.  </w:t>
      </w:r>
    </w:p>
    <w:p w:rsidR="00E82237" w:rsidRDefault="00723A27" w:rsidP="00723A27">
      <w:pPr>
        <w:keepNext/>
        <w:rPr>
          <w:rStyle w:val="FieldTextCharChar"/>
          <w:rFonts w:eastAsiaTheme="minorEastAsia"/>
          <w:szCs w:val="18"/>
        </w:rPr>
      </w:pPr>
      <w:r>
        <w:rPr>
          <w:rStyle w:val="FieldTextCharChar"/>
          <w:rFonts w:eastAsiaTheme="minorEastAsia"/>
          <w:szCs w:val="18"/>
        </w:rPr>
        <w:t>Reviews verification documents for accuracy and completeness and enters into SIS for counselor/mastery coordinator review.; publishes monthly newsletter to students.  Reviews sorts, prints and mails/emails financial aid award notifications and missing information letters to students. Coordinates Vocational Rehabilitation (VR) aid eligibility and serves as the office liaison with VR. </w:t>
      </w:r>
      <w:r w:rsidR="00E82237">
        <w:rPr>
          <w:rStyle w:val="FieldTextCharChar"/>
          <w:rFonts w:eastAsiaTheme="minorEastAsia"/>
          <w:szCs w:val="18"/>
        </w:rPr>
        <w:t xml:space="preserve">Sends notifications to delinquent loan borrowers monthly.  </w:t>
      </w:r>
      <w:r>
        <w:rPr>
          <w:rStyle w:val="FieldTextCharChar"/>
          <w:rFonts w:eastAsiaTheme="minorEastAsia"/>
          <w:szCs w:val="18"/>
        </w:rPr>
        <w:t xml:space="preserve"> </w:t>
      </w:r>
    </w:p>
    <w:p w:rsidR="00E82237" w:rsidRDefault="00E82237" w:rsidP="00723A27">
      <w:pPr>
        <w:keepNext/>
        <w:rPr>
          <w:rStyle w:val="FieldTextCharChar"/>
          <w:rFonts w:eastAsiaTheme="minorEastAsia"/>
          <w:szCs w:val="18"/>
        </w:rPr>
      </w:pPr>
    </w:p>
    <w:p w:rsidR="00E82237" w:rsidRDefault="00723A27" w:rsidP="00723A27">
      <w:pPr>
        <w:keepNext/>
        <w:rPr>
          <w:rStyle w:val="FieldTextCharChar"/>
          <w:rFonts w:eastAsiaTheme="minorEastAsia"/>
          <w:szCs w:val="18"/>
        </w:rPr>
      </w:pPr>
      <w:r>
        <w:rPr>
          <w:rStyle w:val="FieldTextCharChar"/>
          <w:rFonts w:eastAsiaTheme="minorEastAsia"/>
          <w:szCs w:val="18"/>
        </w:rPr>
        <w:t>Assists Associate Director with federal work-study employment processing..  Trains and mentors office work-study employees on varies front desk and clerical duties. </w:t>
      </w:r>
      <w:r w:rsidR="00E82237">
        <w:rPr>
          <w:rStyle w:val="FieldTextCharChar"/>
          <w:rFonts w:eastAsiaTheme="minorEastAsia"/>
          <w:szCs w:val="18"/>
          <w:lang w:val="en-US"/>
        </w:rPr>
        <w:t xml:space="preserve">May process all </w:t>
      </w:r>
      <w:r w:rsidR="00E82237">
        <w:rPr>
          <w:rStyle w:val="FieldTextCharChar"/>
          <w:rFonts w:eastAsiaTheme="minorEastAsia"/>
          <w:szCs w:val="18"/>
        </w:rPr>
        <w:t>edoc for hiring/terminations for entire office staff.</w:t>
      </w:r>
    </w:p>
    <w:p w:rsidR="00E82237" w:rsidRDefault="00E82237" w:rsidP="00723A27">
      <w:pPr>
        <w:keepNext/>
        <w:rPr>
          <w:rStyle w:val="FieldTextCharChar"/>
          <w:rFonts w:eastAsiaTheme="minorEastAsia"/>
          <w:szCs w:val="18"/>
        </w:rPr>
      </w:pPr>
    </w:p>
    <w:p w:rsidR="00723A27" w:rsidRDefault="00723A27" w:rsidP="00723A27">
      <w:pPr>
        <w:keepNext/>
        <w:rPr>
          <w:rStyle w:val="FieldTextCharChar"/>
          <w:rFonts w:eastAsiaTheme="minorEastAsia"/>
          <w:b w:val="0"/>
          <w:bCs/>
          <w:szCs w:val="18"/>
        </w:rPr>
      </w:pPr>
      <w:r>
        <w:rPr>
          <w:rStyle w:val="FieldTextCharChar"/>
          <w:rFonts w:eastAsiaTheme="minorEastAsia"/>
          <w:szCs w:val="18"/>
        </w:rPr>
        <w:t xml:space="preserve"> Uploads and monitors electronic document upload to OnBase for federal documents and/or Satisfactory Academic Progress to ensure workflow review efficiency for all office staff.  Annually updates office forms; completes e-Docs for office work study.  </w:t>
      </w:r>
      <w:r w:rsidR="00E82237">
        <w:rPr>
          <w:rStyle w:val="FieldTextCharChar"/>
          <w:rFonts w:eastAsiaTheme="minorEastAsia"/>
          <w:szCs w:val="18"/>
          <w:lang w:val="en-US"/>
        </w:rPr>
        <w:t>May be r</w:t>
      </w:r>
      <w:r w:rsidR="00E82237">
        <w:rPr>
          <w:rStyle w:val="FieldTextCharChar"/>
          <w:rFonts w:eastAsiaTheme="minorEastAsia"/>
          <w:szCs w:val="18"/>
        </w:rPr>
        <w:t>responsible</w:t>
      </w:r>
      <w:r>
        <w:rPr>
          <w:rStyle w:val="FieldTextCharChar"/>
          <w:rFonts w:eastAsiaTheme="minorEastAsia"/>
          <w:szCs w:val="18"/>
        </w:rPr>
        <w:t xml:space="preserve"> for all office orders.  Provides administrative support to the all FA&amp;S department.  Creates and sends multiple campus wide communication messages to student, Daily Titan, and other departments.  Makes independent decisions based on past practices and procedures.  Will assist FAS Counselor with office workflow to service students, staff, and others to eliminate or reduce wait times.  Run reports for checklist initiating and accuracy of review based on counselor processing.</w:t>
      </w:r>
    </w:p>
    <w:p w:rsidR="00723A27" w:rsidRDefault="00723A27" w:rsidP="00723A27">
      <w:pPr>
        <w:pStyle w:val="PlainText"/>
        <w:rPr>
          <w:rFonts w:cs="Calibri"/>
          <w:color w:val="000000"/>
          <w:szCs w:val="22"/>
        </w:rPr>
      </w:pPr>
    </w:p>
    <w:p w:rsidR="00723A27" w:rsidRDefault="00723A27" w:rsidP="00723A27">
      <w:pPr>
        <w:pStyle w:val="PlainText"/>
      </w:pPr>
    </w:p>
    <w:p w:rsidR="00E82237" w:rsidRPr="00E82237" w:rsidRDefault="00E82237" w:rsidP="00371D18">
      <w:pPr>
        <w:spacing w:line="276" w:lineRule="auto"/>
        <w:rPr>
          <w:rFonts w:ascii="Arial" w:hAnsi="Arial" w:cs="Arial"/>
          <w:b/>
          <w:color w:val="000000"/>
          <w:sz w:val="22"/>
          <w:szCs w:val="22"/>
          <w:shd w:val="clear" w:color="auto" w:fill="FFFFFF"/>
        </w:rPr>
      </w:pPr>
      <w:r w:rsidRPr="00E82237">
        <w:rPr>
          <w:rFonts w:ascii="Arial" w:hAnsi="Arial" w:cs="Arial"/>
          <w:b/>
          <w:color w:val="000000"/>
          <w:sz w:val="22"/>
          <w:szCs w:val="22"/>
          <w:shd w:val="clear" w:color="auto" w:fill="FFFFFF"/>
        </w:rPr>
        <w:t>In general:</w:t>
      </w:r>
    </w:p>
    <w:p w:rsidR="00E82237" w:rsidRDefault="00E82237" w:rsidP="00371D18">
      <w:pPr>
        <w:spacing w:line="276" w:lineRule="auto"/>
        <w:rPr>
          <w:rFonts w:ascii="Arial" w:hAnsi="Arial" w:cs="Arial"/>
          <w:color w:val="000000"/>
          <w:sz w:val="22"/>
          <w:szCs w:val="22"/>
          <w:shd w:val="clear" w:color="auto" w:fill="FFFFFF"/>
        </w:rPr>
      </w:pPr>
    </w:p>
    <w:p w:rsidR="00A2542A" w:rsidRPr="003836FC" w:rsidRDefault="00A2542A" w:rsidP="00371D18">
      <w:pPr>
        <w:spacing w:line="276" w:lineRule="auto"/>
        <w:rPr>
          <w:rFonts w:cstheme="minorHAnsi"/>
          <w:b/>
          <w:sz w:val="20"/>
          <w:szCs w:val="20"/>
          <w:u w:val="single"/>
        </w:rPr>
      </w:pPr>
      <w:r>
        <w:rPr>
          <w:rFonts w:ascii="Arial" w:hAnsi="Arial" w:cs="Arial"/>
          <w:color w:val="000000"/>
          <w:sz w:val="22"/>
          <w:szCs w:val="22"/>
          <w:shd w:val="clear" w:color="auto" w:fill="FFFFFF"/>
        </w:rPr>
        <w:t>Under close supervision, performs routine financial and administrative tasks related to processing financial or other administrative records. </w:t>
      </w:r>
      <w:bookmarkStart w:id="0" w:name="_GoBack"/>
      <w:bookmarkEnd w:id="0"/>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Processes documents into the university's central information systems (Travel, KFS, HRMS, etc.) and verifies that information is correct.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Confirms available accounts, corrects errors and discrepancies, and makes any necessary adjustments.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Processes payroll, audits vouchers for accuracy, and resolves discrepancies.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Maintains department records.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Responds to inquiries from faculty and staff regarding financial or administrative transactions.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Explains policies and procedures.</w:t>
      </w:r>
    </w:p>
    <w:p w:rsidR="00122E25" w:rsidRPr="003836FC" w:rsidRDefault="00122E25" w:rsidP="00371D18">
      <w:pPr>
        <w:spacing w:line="120" w:lineRule="auto"/>
        <w:rPr>
          <w:rFonts w:cstheme="minorHAnsi"/>
          <w:sz w:val="20"/>
          <w:szCs w:val="20"/>
        </w:rPr>
      </w:pPr>
    </w:p>
    <w:p w:rsidR="00E1370E" w:rsidRDefault="00E1370E" w:rsidP="00371D18">
      <w:pPr>
        <w:rPr>
          <w:rFonts w:cstheme="minorHAnsi"/>
          <w:b/>
          <w:sz w:val="20"/>
          <w:szCs w:val="20"/>
          <w:u w:val="single"/>
        </w:rPr>
      </w:pPr>
    </w:p>
    <w:p w:rsidR="00371D18" w:rsidRPr="003836FC" w:rsidRDefault="00122E25" w:rsidP="00371D18">
      <w:pPr>
        <w:rPr>
          <w:rFonts w:cstheme="minorHAnsi"/>
          <w:b/>
          <w:sz w:val="20"/>
          <w:szCs w:val="20"/>
          <w:u w:val="single"/>
        </w:rPr>
      </w:pPr>
      <w:r w:rsidRPr="003836FC">
        <w:rPr>
          <w:rFonts w:cstheme="minorHAnsi"/>
          <w:b/>
          <w:sz w:val="20"/>
          <w:szCs w:val="20"/>
          <w:u w:val="single"/>
        </w:rPr>
        <w:t>QUALIFICATIONS</w:t>
      </w:r>
      <w:r w:rsidR="0010755B" w:rsidRPr="003836FC">
        <w:rPr>
          <w:rFonts w:cstheme="minorHAnsi"/>
          <w:b/>
          <w:sz w:val="20"/>
          <w:szCs w:val="20"/>
          <w:u w:val="single"/>
        </w:rPr>
        <w:t>:</w:t>
      </w:r>
      <w:r w:rsidR="00371D18" w:rsidRPr="003836FC">
        <w:rPr>
          <w:rFonts w:cstheme="minorHAnsi"/>
          <w:b/>
          <w:sz w:val="20"/>
          <w:szCs w:val="20"/>
          <w:u w:val="single"/>
        </w:rPr>
        <w:t xml:space="preserve"> </w:t>
      </w:r>
    </w:p>
    <w:p w:rsidR="00371D18" w:rsidRDefault="00371D18" w:rsidP="00924424">
      <w:pPr>
        <w:rPr>
          <w:rFonts w:cstheme="minorHAnsi"/>
          <w:sz w:val="20"/>
          <w:szCs w:val="20"/>
        </w:rPr>
      </w:pPr>
    </w:p>
    <w:p w:rsidR="00A2542A" w:rsidRDefault="00030833" w:rsidP="00924424">
      <w:pPr>
        <w:rPr>
          <w:rFonts w:ascii="Arial" w:hAnsi="Arial" w:cs="Arial"/>
          <w:color w:val="000000"/>
          <w:sz w:val="22"/>
          <w:szCs w:val="22"/>
          <w:shd w:val="clear" w:color="auto" w:fill="FFFFFF"/>
        </w:rPr>
      </w:pPr>
      <w:r>
        <w:rPr>
          <w:rFonts w:ascii="Arial" w:hAnsi="Arial" w:cs="Arial"/>
          <w:color w:val="000000"/>
          <w:sz w:val="22"/>
          <w:szCs w:val="22"/>
          <w:shd w:val="clear" w:color="auto" w:fill="FFFFFF"/>
        </w:rPr>
        <w:t>Required:</w:t>
      </w:r>
      <w:r>
        <w:rPr>
          <w:rFonts w:ascii="Arial" w:hAnsi="Arial" w:cs="Arial"/>
          <w:color w:val="000000"/>
          <w:sz w:val="22"/>
          <w:szCs w:val="22"/>
        </w:rPr>
        <w:br/>
      </w:r>
      <w:r>
        <w:rPr>
          <w:rFonts w:ascii="Arial" w:hAnsi="Arial" w:cs="Arial"/>
          <w:color w:val="000000"/>
          <w:sz w:val="22"/>
          <w:szCs w:val="22"/>
          <w:shd w:val="clear" w:color="auto" w:fill="FFFFFF"/>
        </w:rPr>
        <w:t>H.S. Diploma or GED</w:t>
      </w:r>
    </w:p>
    <w:p w:rsidR="00030833" w:rsidRPr="00030833" w:rsidRDefault="00030833" w:rsidP="00924424">
      <w:pPr>
        <w:rPr>
          <w:rFonts w:ascii="Arial" w:hAnsi="Arial" w:cs="Arial"/>
          <w:sz w:val="22"/>
          <w:szCs w:val="22"/>
        </w:rPr>
      </w:pPr>
      <w:r w:rsidRPr="00030833">
        <w:rPr>
          <w:rFonts w:ascii="Arial" w:hAnsi="Arial" w:cs="Arial"/>
          <w:sz w:val="22"/>
          <w:szCs w:val="22"/>
        </w:rPr>
        <w:t xml:space="preserve">Little or no prior experience in relevant field </w:t>
      </w:r>
    </w:p>
    <w:p w:rsidR="00E1370E" w:rsidRDefault="00E1370E" w:rsidP="00924424">
      <w:pPr>
        <w:rPr>
          <w:rFonts w:cstheme="minorHAnsi"/>
          <w:sz w:val="20"/>
          <w:szCs w:val="20"/>
        </w:rPr>
      </w:pPr>
    </w:p>
    <w:p w:rsidR="00E1370E" w:rsidRPr="00030833" w:rsidRDefault="00030833" w:rsidP="00924424">
      <w:pPr>
        <w:rPr>
          <w:rFonts w:ascii="Arial" w:hAnsi="Arial" w:cs="Arial"/>
          <w:sz w:val="22"/>
          <w:szCs w:val="20"/>
        </w:rPr>
      </w:pPr>
      <w:r w:rsidRPr="00030833">
        <w:rPr>
          <w:rFonts w:ascii="Arial" w:hAnsi="Arial" w:cs="Arial"/>
          <w:sz w:val="22"/>
          <w:szCs w:val="20"/>
        </w:rPr>
        <w:t>Preferred:</w:t>
      </w:r>
    </w:p>
    <w:p w:rsidR="00030833" w:rsidRDefault="00030833" w:rsidP="00924424">
      <w:pPr>
        <w:rPr>
          <w:rFonts w:cstheme="minorHAnsi"/>
          <w:sz w:val="20"/>
          <w:szCs w:val="20"/>
        </w:rPr>
      </w:pPr>
      <w:r>
        <w:rPr>
          <w:rFonts w:ascii="Arial" w:hAnsi="Arial" w:cs="Arial"/>
          <w:color w:val="000000"/>
          <w:sz w:val="22"/>
          <w:szCs w:val="22"/>
          <w:shd w:val="clear" w:color="auto" w:fill="FFFFFF"/>
        </w:rPr>
        <w:t>Proficient in English written and verbal communication skills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Maintains a high degree of professionalism</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Demonstrated time management and priority setting skills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Demonstrates a high commitment to quality</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General knowledge or demonstrated ability to learn basic functionality of IU systems (KFS, HRMS, SIS)</w:t>
      </w:r>
      <w:r>
        <w:rPr>
          <w:rFonts w:ascii="Arial" w:hAnsi="Arial" w:cs="Arial"/>
          <w:color w:val="000000"/>
          <w:sz w:val="22"/>
          <w:szCs w:val="22"/>
        </w:rPr>
        <w:br/>
      </w:r>
      <w:r>
        <w:rPr>
          <w:rFonts w:ascii="Arial" w:hAnsi="Arial" w:cs="Arial"/>
          <w:color w:val="000000"/>
          <w:sz w:val="22"/>
          <w:szCs w:val="22"/>
        </w:rPr>
        <w:lastRenderedPageBreak/>
        <w:br/>
      </w:r>
      <w:r>
        <w:rPr>
          <w:rFonts w:ascii="Arial" w:hAnsi="Arial" w:cs="Arial"/>
          <w:color w:val="000000"/>
          <w:sz w:val="22"/>
          <w:szCs w:val="22"/>
          <w:shd w:val="clear" w:color="auto" w:fill="FFFFFF"/>
        </w:rPr>
        <w:t>Experience in managing and documenting workflows, processes, and/or data entry.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Basic understanding of technology.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Ability to use standard office equipment such as phone, fax, scanner, etc.</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Proficiency in computer systems, including standard Office software.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Basic accounting and financial skills; ability to reconcile accounts.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Prior demonstrated ability to apply concepts and policies to daily work functions.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Good oral and written communication skills.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Ability to clearly present material and make it accessible to a specific audience.</w:t>
      </w:r>
    </w:p>
    <w:p w:rsidR="00E1370E" w:rsidRPr="003836FC" w:rsidRDefault="00E1370E" w:rsidP="00924424">
      <w:pPr>
        <w:rPr>
          <w:rFonts w:cstheme="minorHAnsi"/>
          <w:sz w:val="20"/>
          <w:szCs w:val="20"/>
        </w:rPr>
      </w:pPr>
    </w:p>
    <w:p w:rsidR="00371D18" w:rsidRPr="003836FC" w:rsidRDefault="00371D18" w:rsidP="003836FC">
      <w:pPr>
        <w:rPr>
          <w:rFonts w:cstheme="minorHAnsi"/>
          <w:sz w:val="20"/>
          <w:szCs w:val="20"/>
          <w:u w:val="single"/>
        </w:rPr>
      </w:pPr>
      <w:r w:rsidRPr="003836FC">
        <w:rPr>
          <w:rFonts w:cstheme="minorHAnsi"/>
          <w:b/>
          <w:sz w:val="20"/>
          <w:szCs w:val="20"/>
          <w:u w:val="single"/>
        </w:rPr>
        <w:t>APPLICATION REQUIREMENTS</w:t>
      </w:r>
      <w:r w:rsidR="0010755B" w:rsidRPr="003836FC">
        <w:rPr>
          <w:rFonts w:cstheme="minorHAnsi"/>
          <w:b/>
          <w:sz w:val="20"/>
          <w:szCs w:val="20"/>
          <w:u w:val="single"/>
        </w:rPr>
        <w:t>:</w:t>
      </w:r>
      <w:r w:rsidRPr="003836FC">
        <w:rPr>
          <w:rFonts w:cstheme="minorHAnsi"/>
          <w:b/>
          <w:sz w:val="20"/>
          <w:szCs w:val="20"/>
          <w:u w:val="single"/>
        </w:rPr>
        <w:t xml:space="preserve"> </w:t>
      </w:r>
    </w:p>
    <w:p w:rsidR="00371D18" w:rsidRPr="003836FC" w:rsidRDefault="00371D18" w:rsidP="00371D18">
      <w:pPr>
        <w:numPr>
          <w:ilvl w:val="0"/>
          <w:numId w:val="44"/>
        </w:numPr>
        <w:rPr>
          <w:rFonts w:cstheme="minorHAnsi"/>
          <w:sz w:val="20"/>
          <w:szCs w:val="20"/>
        </w:rPr>
      </w:pPr>
      <w:r w:rsidRPr="003836FC">
        <w:rPr>
          <w:rFonts w:cstheme="minorHAnsi"/>
          <w:sz w:val="20"/>
          <w:szCs w:val="20"/>
        </w:rPr>
        <w:t>To be considered for this position, you must submit</w:t>
      </w:r>
      <w:r w:rsidR="00122E25" w:rsidRPr="003836FC">
        <w:rPr>
          <w:rFonts w:cstheme="minorHAnsi"/>
          <w:sz w:val="20"/>
          <w:szCs w:val="20"/>
        </w:rPr>
        <w:t xml:space="preserve"> a resume </w:t>
      </w:r>
      <w:r w:rsidR="0010755B" w:rsidRPr="003836FC">
        <w:rPr>
          <w:rFonts w:cstheme="minorHAnsi"/>
          <w:sz w:val="20"/>
          <w:szCs w:val="20"/>
        </w:rPr>
        <w:t>at the</w:t>
      </w:r>
      <w:r w:rsidR="00122E25" w:rsidRPr="003836FC">
        <w:rPr>
          <w:rFonts w:cstheme="minorHAnsi"/>
          <w:sz w:val="20"/>
          <w:szCs w:val="20"/>
        </w:rPr>
        <w:t xml:space="preserve"> time of application.</w:t>
      </w:r>
    </w:p>
    <w:p w:rsidR="00371D18" w:rsidRPr="003836FC" w:rsidRDefault="00371D18" w:rsidP="00371D18">
      <w:pPr>
        <w:pStyle w:val="ListParagraph"/>
        <w:numPr>
          <w:ilvl w:val="0"/>
          <w:numId w:val="44"/>
        </w:numPr>
        <w:rPr>
          <w:rFonts w:cstheme="minorHAnsi"/>
          <w:sz w:val="20"/>
          <w:szCs w:val="20"/>
        </w:rPr>
      </w:pPr>
      <w:r w:rsidRPr="003836FC">
        <w:rPr>
          <w:rFonts w:cstheme="minorHAnsi"/>
          <w:sz w:val="20"/>
          <w:szCs w:val="20"/>
        </w:rPr>
        <w:t xml:space="preserve">Deadline for application is </w:t>
      </w:r>
      <w:r w:rsidR="00E1370E">
        <w:rPr>
          <w:rFonts w:cstheme="minorHAnsi"/>
          <w:sz w:val="20"/>
          <w:szCs w:val="20"/>
        </w:rPr>
        <w:t>XXXX XX</w:t>
      </w:r>
      <w:r w:rsidRPr="003836FC">
        <w:rPr>
          <w:rFonts w:cstheme="minorHAnsi"/>
          <w:sz w:val="20"/>
          <w:szCs w:val="20"/>
        </w:rPr>
        <w:t>, 20</w:t>
      </w:r>
      <w:r w:rsidR="00924424">
        <w:rPr>
          <w:rFonts w:cstheme="minorHAnsi"/>
          <w:sz w:val="20"/>
          <w:szCs w:val="20"/>
        </w:rPr>
        <w:t>2</w:t>
      </w:r>
      <w:r w:rsidR="00BF7175">
        <w:rPr>
          <w:rFonts w:cstheme="minorHAnsi"/>
          <w:sz w:val="20"/>
          <w:szCs w:val="20"/>
        </w:rPr>
        <w:t>1</w:t>
      </w:r>
      <w:r w:rsidRPr="003836FC">
        <w:rPr>
          <w:rFonts w:cstheme="minorHAnsi"/>
          <w:sz w:val="20"/>
          <w:szCs w:val="20"/>
        </w:rPr>
        <w:t xml:space="preserve">.  Apply at :  </w:t>
      </w:r>
      <w:hyperlink r:id="rId8" w:history="1">
        <w:r w:rsidRPr="003836FC">
          <w:rPr>
            <w:rStyle w:val="Hyperlink"/>
            <w:rFonts w:cstheme="minorHAnsi"/>
            <w:b/>
            <w:sz w:val="20"/>
            <w:szCs w:val="20"/>
          </w:rPr>
          <w:t>https://jobs.iu.edu</w:t>
        </w:r>
      </w:hyperlink>
    </w:p>
    <w:p w:rsidR="00E22419" w:rsidRDefault="00E22419" w:rsidP="00E81844">
      <w:pPr>
        <w:jc w:val="center"/>
      </w:pPr>
    </w:p>
    <w:sectPr w:rsidR="00E22419" w:rsidSect="006334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CA" w:rsidRDefault="002523CA" w:rsidP="006B2244">
      <w:r>
        <w:separator/>
      </w:r>
    </w:p>
  </w:endnote>
  <w:endnote w:type="continuationSeparator" w:id="0">
    <w:p w:rsidR="002523CA" w:rsidRDefault="002523CA" w:rsidP="006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4C" w:rsidRDefault="003A3500" w:rsidP="0032414C">
    <w:pPr>
      <w:pStyle w:val="Footer"/>
      <w:jc w:val="center"/>
      <w:rPr>
        <w:rFonts w:ascii="Arial" w:hAnsi="Arial" w:cs="Arial"/>
        <w:b/>
        <w:sz w:val="18"/>
        <w:szCs w:val="18"/>
      </w:rPr>
    </w:pPr>
    <w:r w:rsidRPr="00FC0F3C">
      <w:rPr>
        <w:rFonts w:ascii="Arial" w:hAnsi="Arial" w:cs="Arial"/>
        <w:b/>
        <w:sz w:val="18"/>
        <w:szCs w:val="18"/>
      </w:rPr>
      <w:t>Indiana University S</w:t>
    </w:r>
    <w:r w:rsidR="006B2244" w:rsidRPr="00FC0F3C">
      <w:rPr>
        <w:rFonts w:ascii="Arial" w:hAnsi="Arial" w:cs="Arial"/>
        <w:b/>
        <w:sz w:val="18"/>
        <w:szCs w:val="18"/>
      </w:rPr>
      <w:t xml:space="preserve">outh </w:t>
    </w:r>
    <w:r w:rsidRPr="00FC0F3C">
      <w:rPr>
        <w:rFonts w:ascii="Arial" w:hAnsi="Arial" w:cs="Arial"/>
        <w:b/>
        <w:sz w:val="18"/>
        <w:szCs w:val="18"/>
      </w:rPr>
      <w:t>Bend is</w:t>
    </w:r>
    <w:r w:rsidR="006B2244" w:rsidRPr="00FC0F3C">
      <w:rPr>
        <w:rFonts w:ascii="Arial" w:hAnsi="Arial" w:cs="Arial"/>
        <w:b/>
        <w:sz w:val="18"/>
        <w:szCs w:val="18"/>
      </w:rPr>
      <w:t xml:space="preserve"> </w:t>
    </w:r>
    <w:r w:rsidR="00FC0F3C">
      <w:rPr>
        <w:rFonts w:ascii="Arial" w:hAnsi="Arial" w:cs="Arial"/>
        <w:b/>
        <w:sz w:val="18"/>
        <w:szCs w:val="18"/>
      </w:rPr>
      <w:t>an A</w:t>
    </w:r>
    <w:r w:rsidR="006B2244" w:rsidRPr="00FC0F3C">
      <w:rPr>
        <w:rFonts w:ascii="Arial" w:hAnsi="Arial" w:cs="Arial"/>
        <w:b/>
        <w:sz w:val="18"/>
        <w:szCs w:val="18"/>
      </w:rPr>
      <w:t>ffirmative Ac</w:t>
    </w:r>
    <w:r w:rsidRPr="00FC0F3C">
      <w:rPr>
        <w:rFonts w:ascii="Arial" w:hAnsi="Arial" w:cs="Arial"/>
        <w:b/>
        <w:sz w:val="18"/>
        <w:szCs w:val="18"/>
      </w:rPr>
      <w:t xml:space="preserve">tion/Equal Opportunity Employer. </w:t>
    </w:r>
  </w:p>
  <w:p w:rsidR="006B2244" w:rsidRPr="0032414C" w:rsidRDefault="003A3500" w:rsidP="0032414C">
    <w:pPr>
      <w:pStyle w:val="Footer"/>
      <w:jc w:val="center"/>
      <w:rPr>
        <w:rFonts w:ascii="Arial" w:hAnsi="Arial" w:cs="Arial"/>
        <w:sz w:val="18"/>
        <w:szCs w:val="18"/>
      </w:rPr>
    </w:pPr>
    <w:r w:rsidRPr="0032414C">
      <w:rPr>
        <w:rFonts w:ascii="Arial" w:hAnsi="Arial" w:cs="Arial"/>
        <w:sz w:val="18"/>
        <w:szCs w:val="18"/>
      </w:rPr>
      <w:t>Minority group members, women and disabled individuals are encouraged to apply. If you have a disability and need assistance, special arrangements can be made to accommodate most needs</w:t>
    </w:r>
    <w:r w:rsidR="00D63D37">
      <w:rPr>
        <w:rFonts w:ascii="Arial" w:hAnsi="Arial" w:cs="Arial"/>
        <w:sz w:val="18"/>
        <w:szCs w:val="18"/>
      </w:rPr>
      <w:t>.</w:t>
    </w:r>
    <w:r w:rsidRPr="0032414C">
      <w:rPr>
        <w:rFonts w:ascii="Arial" w:hAnsi="Arial" w:cs="Arial"/>
        <w:sz w:val="18"/>
        <w:szCs w:val="18"/>
      </w:rPr>
      <w:t xml:space="preserve"> Please contact Human Resources at: 574-520-4358. For hearing impaired, Sprint provides services at:</w:t>
    </w:r>
    <w:r w:rsidR="00FC0F3C" w:rsidRPr="0032414C">
      <w:rPr>
        <w:rFonts w:ascii="Arial" w:hAnsi="Arial" w:cs="Arial"/>
        <w:sz w:val="18"/>
        <w:szCs w:val="18"/>
      </w:rPr>
      <w:t xml:space="preserve"> </w:t>
    </w:r>
    <w:r w:rsidRPr="0032414C">
      <w:rPr>
        <w:rFonts w:ascii="Arial" w:hAnsi="Arial" w:cs="Arial"/>
        <w:sz w:val="18"/>
        <w:szCs w:val="18"/>
      </w:rPr>
      <w:t>1-800-743-3333.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CA" w:rsidRDefault="002523CA" w:rsidP="006B2244">
      <w:r>
        <w:separator/>
      </w:r>
    </w:p>
  </w:footnote>
  <w:footnote w:type="continuationSeparator" w:id="0">
    <w:p w:rsidR="002523CA" w:rsidRDefault="002523CA" w:rsidP="006B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44" w:rsidRDefault="006B2244" w:rsidP="006B22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84"/>
    <w:multiLevelType w:val="hybridMultilevel"/>
    <w:tmpl w:val="372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58A"/>
    <w:multiLevelType w:val="hybridMultilevel"/>
    <w:tmpl w:val="156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397E"/>
    <w:multiLevelType w:val="hybridMultilevel"/>
    <w:tmpl w:val="B1EAE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0459D6">
      <w:numFmt w:val="bullet"/>
      <w:lvlText w:val=""/>
      <w:lvlJc w:val="left"/>
      <w:pPr>
        <w:ind w:left="2160" w:hanging="360"/>
      </w:pPr>
      <w:rPr>
        <w:rFonts w:ascii="Wingdings" w:eastAsiaTheme="minorEastAsia"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85D4D"/>
    <w:multiLevelType w:val="hybridMultilevel"/>
    <w:tmpl w:val="3AB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3DF4"/>
    <w:multiLevelType w:val="hybridMultilevel"/>
    <w:tmpl w:val="E12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1EE"/>
    <w:multiLevelType w:val="hybridMultilevel"/>
    <w:tmpl w:val="64BCD7C6"/>
    <w:lvl w:ilvl="0" w:tplc="BD1679C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2E58"/>
    <w:multiLevelType w:val="hybridMultilevel"/>
    <w:tmpl w:val="258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401D"/>
    <w:multiLevelType w:val="hybridMultilevel"/>
    <w:tmpl w:val="B834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B22E3"/>
    <w:multiLevelType w:val="hybridMultilevel"/>
    <w:tmpl w:val="5778219C"/>
    <w:lvl w:ilvl="0" w:tplc="04090001">
      <w:start w:val="1"/>
      <w:numFmt w:val="bullet"/>
      <w:lvlText w:val=""/>
      <w:lvlJc w:val="left"/>
      <w:pPr>
        <w:ind w:left="720" w:hanging="360"/>
      </w:pPr>
      <w:rPr>
        <w:rFonts w:ascii="Symbol" w:hAnsi="Symbol" w:hint="default"/>
      </w:rPr>
    </w:lvl>
    <w:lvl w:ilvl="1" w:tplc="8D86CA00">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16B41"/>
    <w:multiLevelType w:val="hybridMultilevel"/>
    <w:tmpl w:val="3D18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841D6"/>
    <w:multiLevelType w:val="hybridMultilevel"/>
    <w:tmpl w:val="5156B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E4535"/>
    <w:multiLevelType w:val="hybridMultilevel"/>
    <w:tmpl w:val="76F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A3545"/>
    <w:multiLevelType w:val="hybridMultilevel"/>
    <w:tmpl w:val="EFF4E5C6"/>
    <w:lvl w:ilvl="0" w:tplc="81D423A0">
      <w:start w:val="1"/>
      <w:numFmt w:val="decimal"/>
      <w:lvlText w:val="%1)"/>
      <w:lvlJc w:val="left"/>
      <w:pPr>
        <w:ind w:left="420" w:hanging="360"/>
      </w:pPr>
      <w:rPr>
        <w:rFonts w:hint="default"/>
        <w:b/>
        <w:color w:val="auto"/>
      </w:rPr>
    </w:lvl>
    <w:lvl w:ilvl="1" w:tplc="B2840A34">
      <w:start w:val="1"/>
      <w:numFmt w:val="lowerLetter"/>
      <w:lvlText w:val="%2."/>
      <w:lvlJc w:val="left"/>
      <w:pPr>
        <w:ind w:left="1140" w:hanging="360"/>
      </w:pPr>
      <w:rPr>
        <w:b/>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FAE0161"/>
    <w:multiLevelType w:val="hybridMultilevel"/>
    <w:tmpl w:val="B654249C"/>
    <w:lvl w:ilvl="0" w:tplc="3288E44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F4EF2"/>
    <w:multiLevelType w:val="hybridMultilevel"/>
    <w:tmpl w:val="B662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D5BC2"/>
    <w:multiLevelType w:val="hybridMultilevel"/>
    <w:tmpl w:val="F7F2B8FE"/>
    <w:lvl w:ilvl="0" w:tplc="0324F96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55859"/>
    <w:multiLevelType w:val="hybridMultilevel"/>
    <w:tmpl w:val="0D3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62EA4"/>
    <w:multiLevelType w:val="hybridMultilevel"/>
    <w:tmpl w:val="FBB2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B5952"/>
    <w:multiLevelType w:val="hybridMultilevel"/>
    <w:tmpl w:val="F2B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140D4"/>
    <w:multiLevelType w:val="hybridMultilevel"/>
    <w:tmpl w:val="D5CEEE86"/>
    <w:lvl w:ilvl="0" w:tplc="1368D4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D542E"/>
    <w:multiLevelType w:val="hybridMultilevel"/>
    <w:tmpl w:val="40E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0153C"/>
    <w:multiLevelType w:val="hybridMultilevel"/>
    <w:tmpl w:val="BB1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83BEC"/>
    <w:multiLevelType w:val="hybridMultilevel"/>
    <w:tmpl w:val="0D9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B680E"/>
    <w:multiLevelType w:val="hybridMultilevel"/>
    <w:tmpl w:val="390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15068"/>
    <w:multiLevelType w:val="hybridMultilevel"/>
    <w:tmpl w:val="B3C0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D331C"/>
    <w:multiLevelType w:val="hybridMultilevel"/>
    <w:tmpl w:val="56B4A85C"/>
    <w:lvl w:ilvl="0" w:tplc="7372363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61C87"/>
    <w:multiLevelType w:val="hybridMultilevel"/>
    <w:tmpl w:val="B6F43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E414D"/>
    <w:multiLevelType w:val="hybridMultilevel"/>
    <w:tmpl w:val="C2B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47866"/>
    <w:multiLevelType w:val="hybridMultilevel"/>
    <w:tmpl w:val="0F8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34CBB"/>
    <w:multiLevelType w:val="hybridMultilevel"/>
    <w:tmpl w:val="9D24F866"/>
    <w:lvl w:ilvl="0" w:tplc="D8A603F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461FA"/>
    <w:multiLevelType w:val="hybridMultilevel"/>
    <w:tmpl w:val="0D5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D33E2"/>
    <w:multiLevelType w:val="hybridMultilevel"/>
    <w:tmpl w:val="34C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E2C24"/>
    <w:multiLevelType w:val="hybridMultilevel"/>
    <w:tmpl w:val="483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671F0"/>
    <w:multiLevelType w:val="hybridMultilevel"/>
    <w:tmpl w:val="B0F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52442"/>
    <w:multiLevelType w:val="hybridMultilevel"/>
    <w:tmpl w:val="4BD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46D98"/>
    <w:multiLevelType w:val="hybridMultilevel"/>
    <w:tmpl w:val="2D3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54DCC"/>
    <w:multiLevelType w:val="hybridMultilevel"/>
    <w:tmpl w:val="DACE9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12829"/>
    <w:multiLevelType w:val="hybridMultilevel"/>
    <w:tmpl w:val="6A46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5F54BA"/>
    <w:multiLevelType w:val="hybridMultilevel"/>
    <w:tmpl w:val="463616DA"/>
    <w:lvl w:ilvl="0" w:tplc="11B00C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B48CF"/>
    <w:multiLevelType w:val="hybridMultilevel"/>
    <w:tmpl w:val="037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714A8"/>
    <w:multiLevelType w:val="hybridMultilevel"/>
    <w:tmpl w:val="4AC8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92CFE"/>
    <w:multiLevelType w:val="hybridMultilevel"/>
    <w:tmpl w:val="7E8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B50B2"/>
    <w:multiLevelType w:val="hybridMultilevel"/>
    <w:tmpl w:val="099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B40E9"/>
    <w:multiLevelType w:val="hybridMultilevel"/>
    <w:tmpl w:val="072C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014D49"/>
    <w:multiLevelType w:val="hybridMultilevel"/>
    <w:tmpl w:val="7BE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D535D"/>
    <w:multiLevelType w:val="hybridMultilevel"/>
    <w:tmpl w:val="D8F0F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29"/>
  </w:num>
  <w:num w:numId="5">
    <w:abstractNumId w:val="21"/>
  </w:num>
  <w:num w:numId="6">
    <w:abstractNumId w:val="5"/>
  </w:num>
  <w:num w:numId="7">
    <w:abstractNumId w:val="40"/>
  </w:num>
  <w:num w:numId="8">
    <w:abstractNumId w:val="19"/>
  </w:num>
  <w:num w:numId="9">
    <w:abstractNumId w:val="27"/>
  </w:num>
  <w:num w:numId="10">
    <w:abstractNumId w:val="13"/>
  </w:num>
  <w:num w:numId="11">
    <w:abstractNumId w:val="24"/>
  </w:num>
  <w:num w:numId="12">
    <w:abstractNumId w:val="25"/>
  </w:num>
  <w:num w:numId="13">
    <w:abstractNumId w:val="30"/>
  </w:num>
  <w:num w:numId="14">
    <w:abstractNumId w:val="15"/>
  </w:num>
  <w:num w:numId="15">
    <w:abstractNumId w:val="3"/>
  </w:num>
  <w:num w:numId="16">
    <w:abstractNumId w:val="34"/>
  </w:num>
  <w:num w:numId="17">
    <w:abstractNumId w:val="41"/>
  </w:num>
  <w:num w:numId="18">
    <w:abstractNumId w:val="33"/>
  </w:num>
  <w:num w:numId="19">
    <w:abstractNumId w:val="6"/>
  </w:num>
  <w:num w:numId="20">
    <w:abstractNumId w:val="7"/>
  </w:num>
  <w:num w:numId="21">
    <w:abstractNumId w:val="31"/>
  </w:num>
  <w:num w:numId="22">
    <w:abstractNumId w:val="14"/>
  </w:num>
  <w:num w:numId="23">
    <w:abstractNumId w:val="42"/>
  </w:num>
  <w:num w:numId="24">
    <w:abstractNumId w:val="39"/>
  </w:num>
  <w:num w:numId="25">
    <w:abstractNumId w:val="18"/>
  </w:num>
  <w:num w:numId="26">
    <w:abstractNumId w:val="11"/>
  </w:num>
  <w:num w:numId="27">
    <w:abstractNumId w:val="23"/>
  </w:num>
  <w:num w:numId="28">
    <w:abstractNumId w:val="32"/>
  </w:num>
  <w:num w:numId="29">
    <w:abstractNumId w:val="36"/>
  </w:num>
  <w:num w:numId="30">
    <w:abstractNumId w:val="26"/>
  </w:num>
  <w:num w:numId="31">
    <w:abstractNumId w:val="0"/>
  </w:num>
  <w:num w:numId="32">
    <w:abstractNumId w:val="8"/>
  </w:num>
  <w:num w:numId="33">
    <w:abstractNumId w:val="45"/>
  </w:num>
  <w:num w:numId="34">
    <w:abstractNumId w:val="17"/>
  </w:num>
  <w:num w:numId="35">
    <w:abstractNumId w:val="44"/>
  </w:num>
  <w:num w:numId="36">
    <w:abstractNumId w:val="28"/>
  </w:num>
  <w:num w:numId="37">
    <w:abstractNumId w:val="4"/>
  </w:num>
  <w:num w:numId="38">
    <w:abstractNumId w:val="38"/>
  </w:num>
  <w:num w:numId="39">
    <w:abstractNumId w:val="2"/>
  </w:num>
  <w:num w:numId="40">
    <w:abstractNumId w:val="35"/>
  </w:num>
  <w:num w:numId="41">
    <w:abstractNumId w:val="1"/>
  </w:num>
  <w:num w:numId="42">
    <w:abstractNumId w:val="43"/>
  </w:num>
  <w:num w:numId="43">
    <w:abstractNumId w:val="3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zc3tLQwMrUwsLRQ0lEKTi0uzszPAykwrAUAywOUAywAAAA="/>
  </w:docVars>
  <w:rsids>
    <w:rsidRoot w:val="006B2244"/>
    <w:rsid w:val="000130F4"/>
    <w:rsid w:val="00030833"/>
    <w:rsid w:val="00030FA5"/>
    <w:rsid w:val="00053C57"/>
    <w:rsid w:val="00075754"/>
    <w:rsid w:val="000B6468"/>
    <w:rsid w:val="000E5D0E"/>
    <w:rsid w:val="0010755B"/>
    <w:rsid w:val="001075DF"/>
    <w:rsid w:val="00122E25"/>
    <w:rsid w:val="00141E11"/>
    <w:rsid w:val="001660C4"/>
    <w:rsid w:val="00166F4D"/>
    <w:rsid w:val="00170F1E"/>
    <w:rsid w:val="0017281B"/>
    <w:rsid w:val="00186DEA"/>
    <w:rsid w:val="0019600B"/>
    <w:rsid w:val="001A6C68"/>
    <w:rsid w:val="001D4468"/>
    <w:rsid w:val="00221362"/>
    <w:rsid w:val="00222343"/>
    <w:rsid w:val="002416FB"/>
    <w:rsid w:val="002523CA"/>
    <w:rsid w:val="00255D31"/>
    <w:rsid w:val="00271D9C"/>
    <w:rsid w:val="002D2100"/>
    <w:rsid w:val="002F21D9"/>
    <w:rsid w:val="0032414C"/>
    <w:rsid w:val="00327B3E"/>
    <w:rsid w:val="003410DD"/>
    <w:rsid w:val="00345D4B"/>
    <w:rsid w:val="00354C44"/>
    <w:rsid w:val="00371D18"/>
    <w:rsid w:val="003836FC"/>
    <w:rsid w:val="003976B4"/>
    <w:rsid w:val="003A3500"/>
    <w:rsid w:val="0041100A"/>
    <w:rsid w:val="004158C7"/>
    <w:rsid w:val="004623D9"/>
    <w:rsid w:val="00466980"/>
    <w:rsid w:val="004E515C"/>
    <w:rsid w:val="004E7F9E"/>
    <w:rsid w:val="004F381F"/>
    <w:rsid w:val="00534B2E"/>
    <w:rsid w:val="00543CA6"/>
    <w:rsid w:val="00546CF8"/>
    <w:rsid w:val="00557447"/>
    <w:rsid w:val="00583AB3"/>
    <w:rsid w:val="005932EF"/>
    <w:rsid w:val="00594DD6"/>
    <w:rsid w:val="005F4FDD"/>
    <w:rsid w:val="00617E90"/>
    <w:rsid w:val="0063343E"/>
    <w:rsid w:val="00660BC5"/>
    <w:rsid w:val="00672B16"/>
    <w:rsid w:val="006909DF"/>
    <w:rsid w:val="006B2244"/>
    <w:rsid w:val="00723A27"/>
    <w:rsid w:val="00723C94"/>
    <w:rsid w:val="007467D8"/>
    <w:rsid w:val="00756AD7"/>
    <w:rsid w:val="0075748A"/>
    <w:rsid w:val="00767FD6"/>
    <w:rsid w:val="00810169"/>
    <w:rsid w:val="0083187B"/>
    <w:rsid w:val="00856467"/>
    <w:rsid w:val="00881BF3"/>
    <w:rsid w:val="00896BDD"/>
    <w:rsid w:val="008C0042"/>
    <w:rsid w:val="008C3A86"/>
    <w:rsid w:val="00924424"/>
    <w:rsid w:val="00926404"/>
    <w:rsid w:val="00960AC1"/>
    <w:rsid w:val="00A2542A"/>
    <w:rsid w:val="00A27045"/>
    <w:rsid w:val="00A60505"/>
    <w:rsid w:val="00A702AC"/>
    <w:rsid w:val="00AB19B0"/>
    <w:rsid w:val="00AC602B"/>
    <w:rsid w:val="00AD2F39"/>
    <w:rsid w:val="00AF300A"/>
    <w:rsid w:val="00B1176A"/>
    <w:rsid w:val="00B20115"/>
    <w:rsid w:val="00B30845"/>
    <w:rsid w:val="00B63492"/>
    <w:rsid w:val="00B76C5B"/>
    <w:rsid w:val="00B91310"/>
    <w:rsid w:val="00BA2C87"/>
    <w:rsid w:val="00BB37AB"/>
    <w:rsid w:val="00BB436E"/>
    <w:rsid w:val="00BC5242"/>
    <w:rsid w:val="00BF2352"/>
    <w:rsid w:val="00BF7175"/>
    <w:rsid w:val="00C454F4"/>
    <w:rsid w:val="00C60057"/>
    <w:rsid w:val="00C61294"/>
    <w:rsid w:val="00C83BE6"/>
    <w:rsid w:val="00C87882"/>
    <w:rsid w:val="00C87894"/>
    <w:rsid w:val="00CA069F"/>
    <w:rsid w:val="00CA4433"/>
    <w:rsid w:val="00CB3714"/>
    <w:rsid w:val="00CB6A0E"/>
    <w:rsid w:val="00CE43CB"/>
    <w:rsid w:val="00CE4DB8"/>
    <w:rsid w:val="00D15DA4"/>
    <w:rsid w:val="00D2162A"/>
    <w:rsid w:val="00D21E0F"/>
    <w:rsid w:val="00D257EB"/>
    <w:rsid w:val="00D257EC"/>
    <w:rsid w:val="00D46D77"/>
    <w:rsid w:val="00D63D37"/>
    <w:rsid w:val="00D72A85"/>
    <w:rsid w:val="00DA6EFD"/>
    <w:rsid w:val="00DF7A3D"/>
    <w:rsid w:val="00E1370E"/>
    <w:rsid w:val="00E22419"/>
    <w:rsid w:val="00E32114"/>
    <w:rsid w:val="00E6590A"/>
    <w:rsid w:val="00E81844"/>
    <w:rsid w:val="00E82237"/>
    <w:rsid w:val="00E95F52"/>
    <w:rsid w:val="00EA0EB3"/>
    <w:rsid w:val="00EA5B05"/>
    <w:rsid w:val="00EB6A66"/>
    <w:rsid w:val="00EC17B7"/>
    <w:rsid w:val="00F25E2C"/>
    <w:rsid w:val="00F43E8B"/>
    <w:rsid w:val="00F62DC9"/>
    <w:rsid w:val="00F92602"/>
    <w:rsid w:val="00F97C1B"/>
    <w:rsid w:val="00FC0F3C"/>
    <w:rsid w:val="00FC4279"/>
    <w:rsid w:val="00FC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E5401"/>
  <w15:docId w15:val="{50759248-0060-4073-9CD4-8CF6C90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45"/>
    <w:rPr>
      <w:sz w:val="24"/>
      <w:szCs w:val="24"/>
    </w:rPr>
  </w:style>
  <w:style w:type="paragraph" w:styleId="Heading1">
    <w:name w:val="heading 1"/>
    <w:basedOn w:val="Normal"/>
    <w:next w:val="Normal"/>
    <w:link w:val="Heading1Char"/>
    <w:uiPriority w:val="9"/>
    <w:qFormat/>
    <w:rsid w:val="00B308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8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8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8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8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8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845"/>
    <w:pPr>
      <w:spacing w:before="240" w:after="60"/>
      <w:outlineLvl w:val="6"/>
    </w:pPr>
  </w:style>
  <w:style w:type="paragraph" w:styleId="Heading8">
    <w:name w:val="heading 8"/>
    <w:basedOn w:val="Normal"/>
    <w:next w:val="Normal"/>
    <w:link w:val="Heading8Char"/>
    <w:uiPriority w:val="9"/>
    <w:semiHidden/>
    <w:unhideWhenUsed/>
    <w:qFormat/>
    <w:rsid w:val="00B30845"/>
    <w:pPr>
      <w:spacing w:before="240" w:after="60"/>
      <w:outlineLvl w:val="7"/>
    </w:pPr>
    <w:rPr>
      <w:i/>
      <w:iCs/>
    </w:rPr>
  </w:style>
  <w:style w:type="paragraph" w:styleId="Heading9">
    <w:name w:val="heading 9"/>
    <w:basedOn w:val="Normal"/>
    <w:next w:val="Normal"/>
    <w:link w:val="Heading9Char"/>
    <w:uiPriority w:val="9"/>
    <w:semiHidden/>
    <w:unhideWhenUsed/>
    <w:qFormat/>
    <w:rsid w:val="00B308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44"/>
    <w:pPr>
      <w:tabs>
        <w:tab w:val="center" w:pos="4680"/>
        <w:tab w:val="right" w:pos="9360"/>
      </w:tabs>
    </w:pPr>
  </w:style>
  <w:style w:type="character" w:customStyle="1" w:styleId="HeaderChar">
    <w:name w:val="Header Char"/>
    <w:basedOn w:val="DefaultParagraphFont"/>
    <w:link w:val="Header"/>
    <w:uiPriority w:val="99"/>
    <w:rsid w:val="006B2244"/>
  </w:style>
  <w:style w:type="paragraph" w:styleId="Footer">
    <w:name w:val="footer"/>
    <w:basedOn w:val="Normal"/>
    <w:link w:val="FooterChar"/>
    <w:uiPriority w:val="99"/>
    <w:unhideWhenUsed/>
    <w:rsid w:val="006B2244"/>
    <w:pPr>
      <w:tabs>
        <w:tab w:val="center" w:pos="4680"/>
        <w:tab w:val="right" w:pos="9360"/>
      </w:tabs>
    </w:pPr>
  </w:style>
  <w:style w:type="character" w:customStyle="1" w:styleId="FooterChar">
    <w:name w:val="Footer Char"/>
    <w:basedOn w:val="DefaultParagraphFont"/>
    <w:link w:val="Footer"/>
    <w:uiPriority w:val="99"/>
    <w:rsid w:val="006B2244"/>
  </w:style>
  <w:style w:type="paragraph" w:styleId="BalloonText">
    <w:name w:val="Balloon Text"/>
    <w:basedOn w:val="Normal"/>
    <w:link w:val="BalloonTextChar"/>
    <w:uiPriority w:val="99"/>
    <w:semiHidden/>
    <w:unhideWhenUsed/>
    <w:rsid w:val="006B2244"/>
    <w:rPr>
      <w:rFonts w:ascii="Tahoma" w:hAnsi="Tahoma" w:cs="Tahoma"/>
      <w:sz w:val="16"/>
      <w:szCs w:val="16"/>
    </w:rPr>
  </w:style>
  <w:style w:type="character" w:customStyle="1" w:styleId="BalloonTextChar">
    <w:name w:val="Balloon Text Char"/>
    <w:basedOn w:val="DefaultParagraphFont"/>
    <w:link w:val="BalloonText"/>
    <w:uiPriority w:val="99"/>
    <w:semiHidden/>
    <w:rsid w:val="006B2244"/>
    <w:rPr>
      <w:rFonts w:ascii="Tahoma" w:hAnsi="Tahoma" w:cs="Tahoma"/>
      <w:sz w:val="16"/>
      <w:szCs w:val="16"/>
    </w:rPr>
  </w:style>
  <w:style w:type="character" w:styleId="Hyperlink">
    <w:name w:val="Hyperlink"/>
    <w:basedOn w:val="DefaultParagraphFont"/>
    <w:uiPriority w:val="99"/>
    <w:unhideWhenUsed/>
    <w:rsid w:val="004E7F9E"/>
    <w:rPr>
      <w:color w:val="0000FF"/>
      <w:u w:val="single"/>
    </w:rPr>
  </w:style>
  <w:style w:type="paragraph" w:styleId="ListParagraph">
    <w:name w:val="List Paragraph"/>
    <w:basedOn w:val="Normal"/>
    <w:uiPriority w:val="34"/>
    <w:qFormat/>
    <w:rsid w:val="00B30845"/>
    <w:pPr>
      <w:ind w:left="720"/>
      <w:contextualSpacing/>
    </w:pPr>
  </w:style>
  <w:style w:type="character" w:customStyle="1" w:styleId="Heading1Char">
    <w:name w:val="Heading 1 Char"/>
    <w:basedOn w:val="DefaultParagraphFont"/>
    <w:link w:val="Heading1"/>
    <w:uiPriority w:val="9"/>
    <w:rsid w:val="00B308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8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8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0845"/>
    <w:rPr>
      <w:b/>
      <w:bCs/>
      <w:sz w:val="28"/>
      <w:szCs w:val="28"/>
    </w:rPr>
  </w:style>
  <w:style w:type="character" w:customStyle="1" w:styleId="Heading5Char">
    <w:name w:val="Heading 5 Char"/>
    <w:basedOn w:val="DefaultParagraphFont"/>
    <w:link w:val="Heading5"/>
    <w:uiPriority w:val="9"/>
    <w:semiHidden/>
    <w:rsid w:val="00B30845"/>
    <w:rPr>
      <w:b/>
      <w:bCs/>
      <w:i/>
      <w:iCs/>
      <w:sz w:val="26"/>
      <w:szCs w:val="26"/>
    </w:rPr>
  </w:style>
  <w:style w:type="character" w:customStyle="1" w:styleId="Heading6Char">
    <w:name w:val="Heading 6 Char"/>
    <w:basedOn w:val="DefaultParagraphFont"/>
    <w:link w:val="Heading6"/>
    <w:uiPriority w:val="9"/>
    <w:semiHidden/>
    <w:rsid w:val="00B30845"/>
    <w:rPr>
      <w:b/>
      <w:bCs/>
    </w:rPr>
  </w:style>
  <w:style w:type="character" w:customStyle="1" w:styleId="Heading7Char">
    <w:name w:val="Heading 7 Char"/>
    <w:basedOn w:val="DefaultParagraphFont"/>
    <w:link w:val="Heading7"/>
    <w:uiPriority w:val="9"/>
    <w:semiHidden/>
    <w:rsid w:val="00B30845"/>
    <w:rPr>
      <w:sz w:val="24"/>
      <w:szCs w:val="24"/>
    </w:rPr>
  </w:style>
  <w:style w:type="character" w:customStyle="1" w:styleId="Heading8Char">
    <w:name w:val="Heading 8 Char"/>
    <w:basedOn w:val="DefaultParagraphFont"/>
    <w:link w:val="Heading8"/>
    <w:uiPriority w:val="9"/>
    <w:semiHidden/>
    <w:rsid w:val="00B30845"/>
    <w:rPr>
      <w:i/>
      <w:iCs/>
      <w:sz w:val="24"/>
      <w:szCs w:val="24"/>
    </w:rPr>
  </w:style>
  <w:style w:type="character" w:customStyle="1" w:styleId="Heading9Char">
    <w:name w:val="Heading 9 Char"/>
    <w:basedOn w:val="DefaultParagraphFont"/>
    <w:link w:val="Heading9"/>
    <w:uiPriority w:val="9"/>
    <w:semiHidden/>
    <w:rsid w:val="00B30845"/>
    <w:rPr>
      <w:rFonts w:asciiTheme="majorHAnsi" w:eastAsiaTheme="majorEastAsia" w:hAnsiTheme="majorHAnsi"/>
    </w:rPr>
  </w:style>
  <w:style w:type="paragraph" w:styleId="Title">
    <w:name w:val="Title"/>
    <w:basedOn w:val="Normal"/>
    <w:next w:val="Normal"/>
    <w:link w:val="TitleChar"/>
    <w:uiPriority w:val="10"/>
    <w:qFormat/>
    <w:rsid w:val="00B308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8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8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845"/>
    <w:rPr>
      <w:rFonts w:asciiTheme="majorHAnsi" w:eastAsiaTheme="majorEastAsia" w:hAnsiTheme="majorHAnsi"/>
      <w:sz w:val="24"/>
      <w:szCs w:val="24"/>
    </w:rPr>
  </w:style>
  <w:style w:type="character" w:styleId="Strong">
    <w:name w:val="Strong"/>
    <w:basedOn w:val="DefaultParagraphFont"/>
    <w:uiPriority w:val="22"/>
    <w:qFormat/>
    <w:rsid w:val="00B30845"/>
    <w:rPr>
      <w:b/>
      <w:bCs/>
    </w:rPr>
  </w:style>
  <w:style w:type="character" w:styleId="Emphasis">
    <w:name w:val="Emphasis"/>
    <w:basedOn w:val="DefaultParagraphFont"/>
    <w:uiPriority w:val="20"/>
    <w:qFormat/>
    <w:rsid w:val="00B30845"/>
    <w:rPr>
      <w:rFonts w:asciiTheme="minorHAnsi" w:hAnsiTheme="minorHAnsi"/>
      <w:b/>
      <w:i/>
      <w:iCs/>
    </w:rPr>
  </w:style>
  <w:style w:type="paragraph" w:styleId="NoSpacing">
    <w:name w:val="No Spacing"/>
    <w:basedOn w:val="Normal"/>
    <w:uiPriority w:val="1"/>
    <w:qFormat/>
    <w:rsid w:val="00B30845"/>
    <w:rPr>
      <w:szCs w:val="32"/>
    </w:rPr>
  </w:style>
  <w:style w:type="paragraph" w:styleId="Quote">
    <w:name w:val="Quote"/>
    <w:basedOn w:val="Normal"/>
    <w:next w:val="Normal"/>
    <w:link w:val="QuoteChar"/>
    <w:uiPriority w:val="29"/>
    <w:qFormat/>
    <w:rsid w:val="00B30845"/>
    <w:rPr>
      <w:i/>
    </w:rPr>
  </w:style>
  <w:style w:type="character" w:customStyle="1" w:styleId="QuoteChar">
    <w:name w:val="Quote Char"/>
    <w:basedOn w:val="DefaultParagraphFont"/>
    <w:link w:val="Quote"/>
    <w:uiPriority w:val="29"/>
    <w:rsid w:val="00B30845"/>
    <w:rPr>
      <w:i/>
      <w:sz w:val="24"/>
      <w:szCs w:val="24"/>
    </w:rPr>
  </w:style>
  <w:style w:type="paragraph" w:styleId="IntenseQuote">
    <w:name w:val="Intense Quote"/>
    <w:basedOn w:val="Normal"/>
    <w:next w:val="Normal"/>
    <w:link w:val="IntenseQuoteChar"/>
    <w:uiPriority w:val="30"/>
    <w:qFormat/>
    <w:rsid w:val="00B30845"/>
    <w:pPr>
      <w:ind w:left="720" w:right="720"/>
    </w:pPr>
    <w:rPr>
      <w:b/>
      <w:i/>
      <w:szCs w:val="22"/>
    </w:rPr>
  </w:style>
  <w:style w:type="character" w:customStyle="1" w:styleId="IntenseQuoteChar">
    <w:name w:val="Intense Quote Char"/>
    <w:basedOn w:val="DefaultParagraphFont"/>
    <w:link w:val="IntenseQuote"/>
    <w:uiPriority w:val="30"/>
    <w:rsid w:val="00B30845"/>
    <w:rPr>
      <w:b/>
      <w:i/>
      <w:sz w:val="24"/>
    </w:rPr>
  </w:style>
  <w:style w:type="character" w:styleId="SubtleEmphasis">
    <w:name w:val="Subtle Emphasis"/>
    <w:uiPriority w:val="19"/>
    <w:qFormat/>
    <w:rsid w:val="00B30845"/>
    <w:rPr>
      <w:i/>
      <w:color w:val="5A5A5A" w:themeColor="text1" w:themeTint="A5"/>
    </w:rPr>
  </w:style>
  <w:style w:type="character" w:styleId="IntenseEmphasis">
    <w:name w:val="Intense Emphasis"/>
    <w:basedOn w:val="DefaultParagraphFont"/>
    <w:uiPriority w:val="21"/>
    <w:qFormat/>
    <w:rsid w:val="00B30845"/>
    <w:rPr>
      <w:b/>
      <w:i/>
      <w:sz w:val="24"/>
      <w:szCs w:val="24"/>
      <w:u w:val="single"/>
    </w:rPr>
  </w:style>
  <w:style w:type="character" w:styleId="SubtleReference">
    <w:name w:val="Subtle Reference"/>
    <w:basedOn w:val="DefaultParagraphFont"/>
    <w:uiPriority w:val="31"/>
    <w:qFormat/>
    <w:rsid w:val="00B30845"/>
    <w:rPr>
      <w:sz w:val="24"/>
      <w:szCs w:val="24"/>
      <w:u w:val="single"/>
    </w:rPr>
  </w:style>
  <w:style w:type="character" w:styleId="IntenseReference">
    <w:name w:val="Intense Reference"/>
    <w:basedOn w:val="DefaultParagraphFont"/>
    <w:uiPriority w:val="32"/>
    <w:qFormat/>
    <w:rsid w:val="00B30845"/>
    <w:rPr>
      <w:b/>
      <w:sz w:val="24"/>
      <w:u w:val="single"/>
    </w:rPr>
  </w:style>
  <w:style w:type="character" w:styleId="BookTitle">
    <w:name w:val="Book Title"/>
    <w:basedOn w:val="DefaultParagraphFont"/>
    <w:uiPriority w:val="33"/>
    <w:qFormat/>
    <w:rsid w:val="00B308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845"/>
    <w:pPr>
      <w:outlineLvl w:val="9"/>
    </w:pPr>
  </w:style>
  <w:style w:type="paragraph" w:customStyle="1" w:styleId="a">
    <w:name w:val="_"/>
    <w:basedOn w:val="Normal"/>
    <w:rsid w:val="001A6C68"/>
    <w:pPr>
      <w:widowControl w:val="0"/>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288" w:hanging="288"/>
      <w:jc w:val="both"/>
    </w:pPr>
    <w:rPr>
      <w:rFonts w:ascii="Times New Roman" w:eastAsia="Times New Roman" w:hAnsi="Times New Roman"/>
      <w:sz w:val="20"/>
      <w:szCs w:val="20"/>
    </w:rPr>
  </w:style>
  <w:style w:type="paragraph" w:customStyle="1" w:styleId="FieldTextChar">
    <w:name w:val="Field Text Char"/>
    <w:basedOn w:val="BodyText"/>
    <w:link w:val="FieldTextCharChar"/>
    <w:rsid w:val="0063343E"/>
    <w:pPr>
      <w:spacing w:after="0"/>
    </w:pPr>
    <w:rPr>
      <w:rFonts w:ascii="Tahoma" w:eastAsia="Times New Roman" w:hAnsi="Tahoma"/>
      <w:b/>
      <w:sz w:val="18"/>
      <w:szCs w:val="19"/>
      <w:lang w:val="x-none" w:eastAsia="x-none"/>
    </w:rPr>
  </w:style>
  <w:style w:type="character" w:customStyle="1" w:styleId="FieldTextCharChar">
    <w:name w:val="Field Text Char Char"/>
    <w:link w:val="FieldTextChar"/>
    <w:rsid w:val="0063343E"/>
    <w:rPr>
      <w:rFonts w:ascii="Tahoma" w:eastAsia="Times New Roman" w:hAnsi="Tahoma"/>
      <w:b/>
      <w:sz w:val="18"/>
      <w:szCs w:val="19"/>
      <w:lang w:val="x-none" w:eastAsia="x-none"/>
    </w:rPr>
  </w:style>
  <w:style w:type="paragraph" w:styleId="BodyText">
    <w:name w:val="Body Text"/>
    <w:basedOn w:val="Normal"/>
    <w:link w:val="BodyTextChar"/>
    <w:uiPriority w:val="99"/>
    <w:semiHidden/>
    <w:unhideWhenUsed/>
    <w:rsid w:val="0063343E"/>
    <w:pPr>
      <w:spacing w:after="120"/>
    </w:pPr>
  </w:style>
  <w:style w:type="character" w:customStyle="1" w:styleId="BodyTextChar">
    <w:name w:val="Body Text Char"/>
    <w:basedOn w:val="DefaultParagraphFont"/>
    <w:link w:val="BodyText"/>
    <w:uiPriority w:val="99"/>
    <w:semiHidden/>
    <w:rsid w:val="0063343E"/>
    <w:rPr>
      <w:sz w:val="24"/>
      <w:szCs w:val="24"/>
    </w:rPr>
  </w:style>
  <w:style w:type="paragraph" w:styleId="PlainText">
    <w:name w:val="Plain Text"/>
    <w:basedOn w:val="Normal"/>
    <w:link w:val="PlainTextChar"/>
    <w:uiPriority w:val="99"/>
    <w:unhideWhenUsed/>
    <w:rsid w:val="00AD2F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2F39"/>
    <w:rPr>
      <w:rFonts w:ascii="Calibri" w:eastAsiaTheme="minorHAnsi" w:hAnsi="Calibri" w:cstheme="minorBidi"/>
      <w:szCs w:val="21"/>
    </w:rPr>
  </w:style>
  <w:style w:type="character" w:customStyle="1" w:styleId="caps">
    <w:name w:val="caps"/>
    <w:basedOn w:val="DefaultParagraphFont"/>
    <w:rsid w:val="0010755B"/>
  </w:style>
  <w:style w:type="table" w:styleId="TableGrid">
    <w:name w:val="Table Grid"/>
    <w:basedOn w:val="TableNormal"/>
    <w:rsid w:val="00543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2687">
      <w:bodyDiv w:val="1"/>
      <w:marLeft w:val="0"/>
      <w:marRight w:val="0"/>
      <w:marTop w:val="0"/>
      <w:marBottom w:val="0"/>
      <w:divBdr>
        <w:top w:val="none" w:sz="0" w:space="0" w:color="auto"/>
        <w:left w:val="none" w:sz="0" w:space="0" w:color="auto"/>
        <w:bottom w:val="none" w:sz="0" w:space="0" w:color="auto"/>
        <w:right w:val="none" w:sz="0" w:space="0" w:color="auto"/>
      </w:divBdr>
    </w:div>
    <w:div w:id="1002701307">
      <w:bodyDiv w:val="1"/>
      <w:marLeft w:val="0"/>
      <w:marRight w:val="0"/>
      <w:marTop w:val="0"/>
      <w:marBottom w:val="0"/>
      <w:divBdr>
        <w:top w:val="none" w:sz="0" w:space="0" w:color="auto"/>
        <w:left w:val="none" w:sz="0" w:space="0" w:color="auto"/>
        <w:bottom w:val="none" w:sz="0" w:space="0" w:color="auto"/>
        <w:right w:val="none" w:sz="0" w:space="0" w:color="auto"/>
      </w:divBdr>
    </w:div>
    <w:div w:id="1191799939">
      <w:bodyDiv w:val="1"/>
      <w:marLeft w:val="0"/>
      <w:marRight w:val="0"/>
      <w:marTop w:val="0"/>
      <w:marBottom w:val="0"/>
      <w:divBdr>
        <w:top w:val="none" w:sz="0" w:space="0" w:color="auto"/>
        <w:left w:val="none" w:sz="0" w:space="0" w:color="auto"/>
        <w:bottom w:val="none" w:sz="0" w:space="0" w:color="auto"/>
        <w:right w:val="none" w:sz="0" w:space="0" w:color="auto"/>
      </w:divBdr>
    </w:div>
    <w:div w:id="14718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i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file:///W:/IUSB%20Web%20Template/Old-Templates/Departmental%20Template/img/iusb.gif</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file:///W:/IUSB%20Web%20Template/Old-Templates/Departmental%20Template/img/iusb.gif</dc:title>
  <dc:creator>Administrator</dc:creator>
  <cp:lastModifiedBy>Williams, Lorie Jean</cp:lastModifiedBy>
  <cp:revision>2</cp:revision>
  <cp:lastPrinted>2015-08-17T19:37:00Z</cp:lastPrinted>
  <dcterms:created xsi:type="dcterms:W3CDTF">2021-05-03T13:28:00Z</dcterms:created>
  <dcterms:modified xsi:type="dcterms:W3CDTF">2021-05-03T13:28:00Z</dcterms:modified>
</cp:coreProperties>
</file>