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44" w:rsidRDefault="00E81844" w:rsidP="00AF300A">
      <w:pPr>
        <w:jc w:val="center"/>
      </w:pPr>
    </w:p>
    <w:p w:rsidR="00E81844" w:rsidRDefault="0032414C" w:rsidP="00221362">
      <w:pPr>
        <w:jc w:val="center"/>
      </w:pPr>
      <w:r>
        <w:rPr>
          <w:noProof/>
        </w:rPr>
        <w:drawing>
          <wp:inline distT="0" distB="0" distL="0" distR="0" wp14:anchorId="75A71904" wp14:editId="2677A178">
            <wp:extent cx="3088257" cy="341553"/>
            <wp:effectExtent l="0" t="0" r="0" b="0"/>
            <wp:docPr id="9" name="Picture 9" descr="W:\Registrar\iusbpss\Title-iu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egistrar\iusbpss\Title-iu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9616" cy="341703"/>
                    </a:xfrm>
                    <a:prstGeom prst="rect">
                      <a:avLst/>
                    </a:prstGeom>
                    <a:noFill/>
                    <a:ln>
                      <a:noFill/>
                    </a:ln>
                  </pic:spPr>
                </pic:pic>
              </a:graphicData>
            </a:graphic>
          </wp:inline>
        </w:drawing>
      </w:r>
    </w:p>
    <w:p w:rsidR="003836FC" w:rsidRDefault="003836FC" w:rsidP="00371D18">
      <w:pPr>
        <w:rPr>
          <w:rFonts w:cstheme="minorHAnsi"/>
          <w:b/>
          <w:sz w:val="22"/>
          <w:szCs w:val="22"/>
        </w:rPr>
      </w:pPr>
    </w:p>
    <w:p w:rsidR="00E1370E" w:rsidRDefault="00371D18" w:rsidP="001075DF">
      <w:pPr>
        <w:rPr>
          <w:rFonts w:cstheme="minorHAnsi"/>
          <w:b/>
          <w:sz w:val="22"/>
          <w:szCs w:val="22"/>
        </w:rPr>
      </w:pPr>
      <w:r w:rsidRPr="0010755B">
        <w:rPr>
          <w:rFonts w:cstheme="minorHAnsi"/>
          <w:b/>
          <w:sz w:val="22"/>
          <w:szCs w:val="22"/>
        </w:rPr>
        <w:t>TITLE:</w:t>
      </w:r>
      <w:r w:rsidR="00987F8F">
        <w:rPr>
          <w:rFonts w:cstheme="minorHAnsi"/>
          <w:b/>
          <w:sz w:val="22"/>
          <w:szCs w:val="22"/>
        </w:rPr>
        <w:t xml:space="preserve"> </w:t>
      </w:r>
      <w:r w:rsidR="00987F8F">
        <w:rPr>
          <w:rFonts w:cstheme="minorHAnsi"/>
          <w:b/>
          <w:sz w:val="22"/>
          <w:szCs w:val="22"/>
        </w:rPr>
        <w:tab/>
      </w:r>
      <w:r w:rsidR="00987F8F">
        <w:rPr>
          <w:rFonts w:cstheme="minorHAnsi"/>
          <w:b/>
          <w:sz w:val="22"/>
          <w:szCs w:val="22"/>
        </w:rPr>
        <w:tab/>
      </w:r>
      <w:r w:rsidR="00987F8F">
        <w:rPr>
          <w:rFonts w:cstheme="minorHAnsi"/>
          <w:b/>
          <w:sz w:val="22"/>
          <w:szCs w:val="22"/>
        </w:rPr>
        <w:tab/>
        <w:t>Financial Administration Coordinator (Mastery)</w:t>
      </w:r>
      <w:r w:rsidR="00543CA6">
        <w:rPr>
          <w:rFonts w:cstheme="minorHAnsi"/>
          <w:b/>
          <w:sz w:val="22"/>
          <w:szCs w:val="22"/>
        </w:rPr>
        <w:t xml:space="preserve">                  </w:t>
      </w:r>
      <w:r w:rsidRPr="0010755B">
        <w:rPr>
          <w:rFonts w:cstheme="minorHAnsi"/>
          <w:b/>
          <w:sz w:val="22"/>
          <w:szCs w:val="22"/>
        </w:rPr>
        <w:tab/>
        <w:t xml:space="preserve">   </w:t>
      </w:r>
      <w:r w:rsidR="0010755B" w:rsidRPr="0010755B">
        <w:rPr>
          <w:rFonts w:cstheme="minorHAnsi"/>
          <w:b/>
          <w:sz w:val="22"/>
          <w:szCs w:val="22"/>
        </w:rPr>
        <w:t xml:space="preserve">            </w:t>
      </w:r>
    </w:p>
    <w:p w:rsidR="00E1370E" w:rsidRDefault="00E1370E" w:rsidP="001075DF">
      <w:pPr>
        <w:rPr>
          <w:rFonts w:cstheme="minorHAnsi"/>
          <w:b/>
          <w:sz w:val="22"/>
          <w:szCs w:val="22"/>
        </w:rPr>
      </w:pPr>
    </w:p>
    <w:p w:rsidR="00371D18" w:rsidRDefault="00371D18" w:rsidP="001075DF">
      <w:pPr>
        <w:rPr>
          <w:rFonts w:cstheme="minorHAnsi"/>
          <w:b/>
          <w:sz w:val="22"/>
          <w:szCs w:val="22"/>
        </w:rPr>
      </w:pPr>
      <w:r w:rsidRPr="0010755B">
        <w:rPr>
          <w:rFonts w:cstheme="minorHAnsi"/>
          <w:b/>
          <w:sz w:val="22"/>
          <w:szCs w:val="22"/>
        </w:rPr>
        <w:t>DEPARTMENT:</w:t>
      </w:r>
      <w:r w:rsidR="00987F8F">
        <w:rPr>
          <w:rFonts w:cstheme="minorHAnsi"/>
          <w:b/>
          <w:sz w:val="22"/>
          <w:szCs w:val="22"/>
        </w:rPr>
        <w:t xml:space="preserve"> </w:t>
      </w:r>
      <w:r w:rsidR="00987F8F">
        <w:rPr>
          <w:rFonts w:cstheme="minorHAnsi"/>
          <w:b/>
          <w:sz w:val="22"/>
          <w:szCs w:val="22"/>
        </w:rPr>
        <w:tab/>
      </w:r>
      <w:r w:rsidR="00987F8F">
        <w:rPr>
          <w:rFonts w:cstheme="minorHAnsi"/>
          <w:b/>
          <w:sz w:val="22"/>
          <w:szCs w:val="22"/>
        </w:rPr>
        <w:tab/>
        <w:t>SB-FAID</w:t>
      </w:r>
      <w:r w:rsidRPr="0010755B">
        <w:rPr>
          <w:rFonts w:cstheme="minorHAnsi"/>
          <w:b/>
          <w:sz w:val="22"/>
          <w:szCs w:val="22"/>
        </w:rPr>
        <w:t xml:space="preserve"> </w:t>
      </w:r>
      <w:r w:rsidR="0010755B" w:rsidRPr="0010755B">
        <w:rPr>
          <w:rFonts w:cstheme="minorHAnsi"/>
          <w:b/>
          <w:sz w:val="22"/>
          <w:szCs w:val="22"/>
        </w:rPr>
        <w:t xml:space="preserve">           </w:t>
      </w:r>
      <w:r w:rsidR="00E1370E">
        <w:rPr>
          <w:rFonts w:cstheme="minorHAnsi"/>
          <w:b/>
          <w:sz w:val="22"/>
          <w:szCs w:val="22"/>
        </w:rPr>
        <w:t xml:space="preserve"> </w:t>
      </w:r>
    </w:p>
    <w:p w:rsidR="00F62DC9" w:rsidRPr="0010755B" w:rsidRDefault="00F62DC9" w:rsidP="001075DF">
      <w:pPr>
        <w:rPr>
          <w:rFonts w:cstheme="minorHAnsi"/>
          <w:b/>
          <w:sz w:val="22"/>
          <w:szCs w:val="22"/>
        </w:rPr>
      </w:pPr>
    </w:p>
    <w:p w:rsidR="00371D18" w:rsidRDefault="00371D18" w:rsidP="001075DF">
      <w:pPr>
        <w:rPr>
          <w:rFonts w:cstheme="minorHAnsi"/>
          <w:b/>
          <w:sz w:val="22"/>
          <w:szCs w:val="22"/>
        </w:rPr>
      </w:pPr>
      <w:r w:rsidRPr="0010755B">
        <w:rPr>
          <w:rFonts w:cstheme="minorHAnsi"/>
          <w:b/>
          <w:sz w:val="22"/>
          <w:szCs w:val="22"/>
        </w:rPr>
        <w:t>SALARY:</w:t>
      </w:r>
      <w:r w:rsidR="00987F8F">
        <w:rPr>
          <w:rFonts w:cstheme="minorHAnsi"/>
          <w:b/>
          <w:sz w:val="22"/>
          <w:szCs w:val="22"/>
        </w:rPr>
        <w:t xml:space="preserve"> </w:t>
      </w:r>
      <w:r w:rsidR="00987F8F">
        <w:rPr>
          <w:rFonts w:cstheme="minorHAnsi"/>
          <w:b/>
          <w:sz w:val="22"/>
          <w:szCs w:val="22"/>
        </w:rPr>
        <w:tab/>
      </w:r>
      <w:r w:rsidR="00987F8F">
        <w:rPr>
          <w:rFonts w:cstheme="minorHAnsi"/>
          <w:b/>
          <w:sz w:val="22"/>
          <w:szCs w:val="22"/>
        </w:rPr>
        <w:tab/>
        <w:t>$15.49-$16.28/hourly</w:t>
      </w:r>
      <w:r w:rsidRPr="0010755B">
        <w:rPr>
          <w:rFonts w:cstheme="minorHAnsi"/>
          <w:b/>
          <w:sz w:val="22"/>
          <w:szCs w:val="22"/>
        </w:rPr>
        <w:t xml:space="preserve">   </w:t>
      </w:r>
      <w:r w:rsidR="00E1370E">
        <w:rPr>
          <w:rFonts w:cstheme="minorHAnsi"/>
          <w:b/>
          <w:sz w:val="22"/>
          <w:szCs w:val="22"/>
        </w:rPr>
        <w:t xml:space="preserve">           </w:t>
      </w:r>
    </w:p>
    <w:p w:rsidR="003836FC" w:rsidRDefault="003836FC" w:rsidP="003836FC">
      <w:pPr>
        <w:rPr>
          <w:rFonts w:cstheme="minorHAnsi"/>
          <w:sz w:val="22"/>
          <w:szCs w:val="22"/>
        </w:rPr>
      </w:pPr>
    </w:p>
    <w:p w:rsidR="00371D18" w:rsidRDefault="00371D18" w:rsidP="00371D18">
      <w:pPr>
        <w:rPr>
          <w:rFonts w:cstheme="minorHAnsi"/>
          <w:b/>
          <w:sz w:val="20"/>
          <w:szCs w:val="20"/>
          <w:u w:val="single"/>
        </w:rPr>
      </w:pPr>
      <w:r w:rsidRPr="003836FC">
        <w:rPr>
          <w:rFonts w:cstheme="minorHAnsi"/>
          <w:b/>
          <w:sz w:val="20"/>
          <w:szCs w:val="20"/>
          <w:u w:val="single"/>
        </w:rPr>
        <w:t>SUMMARY</w:t>
      </w:r>
      <w:r w:rsidR="0010755B" w:rsidRPr="003836FC">
        <w:rPr>
          <w:rFonts w:cstheme="minorHAnsi"/>
          <w:b/>
          <w:sz w:val="20"/>
          <w:szCs w:val="20"/>
          <w:u w:val="single"/>
        </w:rPr>
        <w:t>:</w:t>
      </w:r>
    </w:p>
    <w:p w:rsidR="00F41123" w:rsidRDefault="00F41123" w:rsidP="00371D18">
      <w:pPr>
        <w:rPr>
          <w:rFonts w:cstheme="minorHAnsi"/>
          <w:b/>
          <w:sz w:val="20"/>
          <w:szCs w:val="20"/>
          <w:u w:val="single"/>
        </w:rPr>
      </w:pPr>
    </w:p>
    <w:p w:rsidR="00F41123" w:rsidRDefault="00F41123" w:rsidP="00F41123">
      <w:pPr>
        <w:pStyle w:val="PlainText"/>
        <w:rPr>
          <w:color w:val="000000"/>
          <w:szCs w:val="22"/>
        </w:rPr>
      </w:pPr>
      <w:r>
        <w:rPr>
          <w:rStyle w:val="FieldTextCharChar"/>
          <w:rFonts w:eastAsiaTheme="minorHAnsi"/>
          <w:szCs w:val="18"/>
        </w:rPr>
        <w:t xml:space="preserve">.  </w:t>
      </w:r>
    </w:p>
    <w:p w:rsidR="00F41123" w:rsidRDefault="00F41123" w:rsidP="00F41123">
      <w:pPr>
        <w:pStyle w:val="PlainText"/>
        <w:rPr>
          <w:color w:val="000000"/>
        </w:rPr>
      </w:pPr>
    </w:p>
    <w:p w:rsidR="00F41123" w:rsidRDefault="00F41123" w:rsidP="00F41123">
      <w:pPr>
        <w:pStyle w:val="PlainText"/>
        <w:rPr>
          <w:color w:val="000000"/>
        </w:rPr>
      </w:pPr>
    </w:p>
    <w:p w:rsidR="00F41123" w:rsidRDefault="00F41123" w:rsidP="00371D18">
      <w:pPr>
        <w:rPr>
          <w:rFonts w:cstheme="minorHAnsi"/>
          <w:b/>
          <w:sz w:val="20"/>
          <w:szCs w:val="20"/>
          <w:u w:val="single"/>
        </w:rPr>
      </w:pPr>
    </w:p>
    <w:p w:rsidR="00987F8F" w:rsidRDefault="00987F8F" w:rsidP="00371D18">
      <w:pPr>
        <w:rPr>
          <w:rFonts w:cstheme="minorHAnsi"/>
          <w:b/>
          <w:sz w:val="20"/>
          <w:szCs w:val="20"/>
          <w:u w:val="single"/>
        </w:rPr>
      </w:pPr>
    </w:p>
    <w:p w:rsidR="00987F8F" w:rsidRDefault="00987F8F" w:rsidP="00371D18">
      <w:pPr>
        <w:rPr>
          <w:rFonts w:cstheme="minorHAnsi"/>
          <w:b/>
          <w:sz w:val="20"/>
          <w:szCs w:val="20"/>
          <w:u w:val="single"/>
        </w:rPr>
      </w:pPr>
      <w:r>
        <w:rPr>
          <w:rFonts w:ascii="Arial" w:hAnsi="Arial" w:cs="Arial"/>
          <w:color w:val="000000"/>
          <w:sz w:val="22"/>
          <w:szCs w:val="22"/>
          <w:shd w:val="clear" w:color="auto" w:fill="FFFFFF"/>
        </w:rPr>
        <w:t xml:space="preserve">Performs financial and administrative support of the university's daily business operations. Work may be predominantly focused in one area of finance or support or in a variety of different areas; areas may include </w:t>
      </w:r>
      <w:r w:rsidR="00F41123">
        <w:rPr>
          <w:rFonts w:ascii="Arial" w:hAnsi="Arial" w:cs="Arial"/>
          <w:color w:val="000000"/>
          <w:sz w:val="22"/>
          <w:szCs w:val="22"/>
          <w:shd w:val="clear" w:color="auto" w:fill="FFFFFF"/>
        </w:rPr>
        <w:t xml:space="preserve">federal and state aid compliance and regulatory review; working with </w:t>
      </w:r>
      <w:r>
        <w:rPr>
          <w:rFonts w:ascii="Arial" w:hAnsi="Arial" w:cs="Arial"/>
          <w:color w:val="000000"/>
          <w:sz w:val="22"/>
          <w:szCs w:val="22"/>
          <w:shd w:val="clear" w:color="auto" w:fill="FFFFFF"/>
        </w:rPr>
        <w:t>accounts payable/receivable, grant-funded accounts, foundation accounts, etc.</w:t>
      </w:r>
    </w:p>
    <w:p w:rsidR="003836FC" w:rsidRPr="003836FC" w:rsidRDefault="003836FC" w:rsidP="00371D18">
      <w:pPr>
        <w:rPr>
          <w:rFonts w:cstheme="minorHAnsi"/>
          <w:b/>
          <w:sz w:val="20"/>
          <w:szCs w:val="20"/>
          <w:u w:val="single"/>
        </w:rPr>
      </w:pPr>
    </w:p>
    <w:p w:rsidR="00371D18" w:rsidRDefault="00371D18" w:rsidP="00371D18">
      <w:pPr>
        <w:spacing w:line="276" w:lineRule="auto"/>
        <w:rPr>
          <w:rFonts w:cstheme="minorHAnsi"/>
          <w:b/>
          <w:sz w:val="20"/>
          <w:szCs w:val="20"/>
          <w:u w:val="single"/>
        </w:rPr>
      </w:pPr>
      <w:r w:rsidRPr="003836FC">
        <w:rPr>
          <w:rFonts w:cstheme="minorHAnsi"/>
          <w:b/>
          <w:sz w:val="20"/>
          <w:szCs w:val="20"/>
          <w:u w:val="single"/>
        </w:rPr>
        <w:t>PRIM</w:t>
      </w:r>
      <w:r w:rsidR="0010755B" w:rsidRPr="003836FC">
        <w:rPr>
          <w:rFonts w:cstheme="minorHAnsi"/>
          <w:b/>
          <w:sz w:val="20"/>
          <w:szCs w:val="20"/>
          <w:u w:val="single"/>
        </w:rPr>
        <w:t>ARY DUTIES AND RESPONSIBILITIES:</w:t>
      </w:r>
    </w:p>
    <w:p w:rsidR="00987F8F" w:rsidRDefault="00987F8F" w:rsidP="00371D18">
      <w:pPr>
        <w:spacing w:line="276" w:lineRule="auto"/>
        <w:rPr>
          <w:rFonts w:cstheme="minorHAnsi"/>
          <w:b/>
          <w:sz w:val="20"/>
          <w:szCs w:val="20"/>
          <w:u w:val="single"/>
        </w:rPr>
      </w:pPr>
    </w:p>
    <w:p w:rsidR="00F41123" w:rsidRDefault="00F41123" w:rsidP="00371D18">
      <w:pPr>
        <w:spacing w:line="276" w:lineRule="auto"/>
        <w:rPr>
          <w:rStyle w:val="FieldTextCharChar"/>
          <w:rFonts w:eastAsiaTheme="minorEastAsia"/>
          <w:szCs w:val="18"/>
          <w:lang w:val="en-US"/>
        </w:rPr>
      </w:pPr>
      <w:r>
        <w:rPr>
          <w:rStyle w:val="FieldTextCharChar"/>
          <w:rFonts w:eastAsiaTheme="minorEastAsia"/>
          <w:szCs w:val="18"/>
          <w:lang w:val="en-US"/>
        </w:rPr>
        <w:t>Particular responsibilities associated with the Financial Aid and Scholarship Office:</w:t>
      </w:r>
    </w:p>
    <w:p w:rsidR="00F41123" w:rsidRDefault="00F41123" w:rsidP="00371D18">
      <w:pPr>
        <w:spacing w:line="276" w:lineRule="auto"/>
        <w:rPr>
          <w:rStyle w:val="FieldTextCharChar"/>
          <w:rFonts w:eastAsiaTheme="minorEastAsia"/>
          <w:szCs w:val="18"/>
          <w:lang w:val="en-US"/>
        </w:rPr>
      </w:pPr>
    </w:p>
    <w:p w:rsidR="00F41123" w:rsidRDefault="00F41123" w:rsidP="00371D18">
      <w:pPr>
        <w:spacing w:line="276" w:lineRule="auto"/>
        <w:rPr>
          <w:rStyle w:val="FieldTextCharChar"/>
          <w:rFonts w:eastAsiaTheme="minorEastAsia"/>
          <w:szCs w:val="18"/>
        </w:rPr>
      </w:pPr>
      <w:r>
        <w:rPr>
          <w:rStyle w:val="FieldTextCharChar"/>
          <w:rFonts w:eastAsiaTheme="minorEastAsia"/>
          <w:szCs w:val="18"/>
        </w:rPr>
        <w:t>Advise students and families regarding financial aid matters.  Provide instruction and guidance on the financial aid application process which includes applying for federal and state aid programs. Presenter for outreach events and programs at area high schools, classroom presentations, outside organization, student orientations and campus visits.    Host workshops for FAFSA completion and financial aid and scholarship knowledge base topics.</w:t>
      </w:r>
    </w:p>
    <w:p w:rsidR="00F41123" w:rsidRDefault="00F41123" w:rsidP="00371D18">
      <w:pPr>
        <w:spacing w:line="276" w:lineRule="auto"/>
        <w:rPr>
          <w:rStyle w:val="FieldTextCharChar"/>
          <w:rFonts w:eastAsiaTheme="minorEastAsia"/>
          <w:szCs w:val="18"/>
        </w:rPr>
      </w:pPr>
    </w:p>
    <w:p w:rsidR="00F41123" w:rsidRDefault="00F41123" w:rsidP="00371D18">
      <w:pPr>
        <w:spacing w:line="276" w:lineRule="auto"/>
        <w:rPr>
          <w:rStyle w:val="FieldTextCharChar"/>
          <w:rFonts w:eastAsiaTheme="minorEastAsia"/>
          <w:szCs w:val="18"/>
        </w:rPr>
      </w:pPr>
      <w:r>
        <w:rPr>
          <w:rStyle w:val="FieldTextCharChar"/>
          <w:rFonts w:eastAsiaTheme="minorEastAsia"/>
          <w:szCs w:val="18"/>
        </w:rPr>
        <w:t>Explain award processing, changes to awards and disbursements.  When appropriate, make or recommend exceptions to standard institutional policies and procedures.   Work with students to explain changes that occurred and impacted changes have on their financial aid awards.</w:t>
      </w:r>
    </w:p>
    <w:p w:rsidR="00F41123" w:rsidRDefault="00F41123" w:rsidP="00371D18">
      <w:pPr>
        <w:spacing w:line="276" w:lineRule="auto"/>
        <w:rPr>
          <w:rStyle w:val="FieldTextCharChar"/>
          <w:rFonts w:eastAsiaTheme="minorEastAsia"/>
          <w:szCs w:val="18"/>
        </w:rPr>
      </w:pPr>
    </w:p>
    <w:p w:rsidR="00F41123" w:rsidRDefault="00F41123" w:rsidP="00371D18">
      <w:pPr>
        <w:spacing w:line="276" w:lineRule="auto"/>
        <w:rPr>
          <w:rStyle w:val="FieldTextCharChar"/>
          <w:rFonts w:eastAsiaTheme="minorEastAsia"/>
          <w:szCs w:val="18"/>
        </w:rPr>
      </w:pPr>
      <w:r>
        <w:rPr>
          <w:rStyle w:val="FieldTextCharChar"/>
          <w:rFonts w:eastAsiaTheme="minorEastAsia"/>
          <w:szCs w:val="18"/>
        </w:rPr>
        <w:t xml:space="preserve">Determine appropriateness of Satisfactory Academic Progress (SAP) documentation and decisions of appeals by students. Review and process student files selected for Federal comment flags and Verification; including reviewing tax documents, making changes to ISIR data via PeopleSoft system, submitting changes to federal processor.   Understand basic Internal Revenue filing requirements.  Explain student responsibility to receive federal and state aid.   </w:t>
      </w:r>
    </w:p>
    <w:p w:rsidR="00F41123" w:rsidRDefault="00F41123" w:rsidP="00371D18">
      <w:pPr>
        <w:spacing w:line="276" w:lineRule="auto"/>
        <w:rPr>
          <w:rStyle w:val="FieldTextCharChar"/>
          <w:rFonts w:eastAsiaTheme="minorEastAsia"/>
          <w:szCs w:val="18"/>
        </w:rPr>
      </w:pPr>
    </w:p>
    <w:p w:rsidR="00F41123" w:rsidRDefault="00F41123" w:rsidP="00371D18">
      <w:pPr>
        <w:spacing w:line="276" w:lineRule="auto"/>
        <w:rPr>
          <w:rStyle w:val="FieldTextCharChar"/>
          <w:rFonts w:eastAsiaTheme="minorEastAsia"/>
          <w:szCs w:val="18"/>
        </w:rPr>
      </w:pPr>
      <w:r>
        <w:rPr>
          <w:rStyle w:val="FieldTextCharChar"/>
          <w:rFonts w:eastAsiaTheme="minorEastAsia"/>
          <w:szCs w:val="18"/>
        </w:rPr>
        <w:t>Review reports for processing, awarding, and disbursing accuracy.  Run reports for processing and accuracy of awards, disbursements, federal flags/comments, state review, and other reports to assist student population for compliance with federal and state aid.  Assist with posting outside scholarships.  Mentor work-study with events and training</w:t>
      </w:r>
    </w:p>
    <w:p w:rsidR="00F41123" w:rsidRDefault="00F41123" w:rsidP="00371D18">
      <w:pPr>
        <w:spacing w:line="276" w:lineRule="auto"/>
        <w:rPr>
          <w:rStyle w:val="FieldTextCharChar"/>
          <w:rFonts w:eastAsiaTheme="minorEastAsia"/>
          <w:szCs w:val="18"/>
        </w:rPr>
      </w:pPr>
    </w:p>
    <w:p w:rsidR="00F41123" w:rsidRPr="00F41123" w:rsidRDefault="00F41123" w:rsidP="00371D18">
      <w:pPr>
        <w:spacing w:line="276" w:lineRule="auto"/>
        <w:rPr>
          <w:rStyle w:val="FieldTextCharChar"/>
          <w:rFonts w:eastAsiaTheme="minorEastAsia"/>
          <w:szCs w:val="18"/>
          <w:lang w:val="en-US"/>
        </w:rPr>
      </w:pPr>
      <w:r>
        <w:rPr>
          <w:rStyle w:val="FieldTextCharChar"/>
          <w:rFonts w:eastAsiaTheme="minorEastAsia"/>
          <w:szCs w:val="18"/>
          <w:lang w:val="en-US"/>
        </w:rPr>
        <w:t>In general:</w:t>
      </w:r>
    </w:p>
    <w:p w:rsidR="00F41123" w:rsidRDefault="00F41123" w:rsidP="00371D18">
      <w:pPr>
        <w:spacing w:line="276" w:lineRule="auto"/>
        <w:rPr>
          <w:rStyle w:val="FieldTextCharChar"/>
          <w:rFonts w:eastAsiaTheme="minorEastAsia"/>
          <w:szCs w:val="18"/>
        </w:rPr>
      </w:pPr>
    </w:p>
    <w:p w:rsidR="00987F8F" w:rsidRPr="00F41123" w:rsidRDefault="00987F8F" w:rsidP="00371D18">
      <w:pPr>
        <w:spacing w:line="276" w:lineRule="auto"/>
        <w:rPr>
          <w:rFonts w:ascii="Tahoma" w:hAnsi="Tahoma"/>
          <w:b/>
          <w:sz w:val="18"/>
          <w:szCs w:val="18"/>
          <w:lang w:val="x-none" w:eastAsia="x-none"/>
        </w:rPr>
      </w:pPr>
      <w:r>
        <w:rPr>
          <w:rFonts w:ascii="Arial" w:hAnsi="Arial" w:cs="Arial"/>
          <w:color w:val="000000"/>
          <w:sz w:val="22"/>
          <w:szCs w:val="22"/>
          <w:shd w:val="clear" w:color="auto" w:fill="FFFFFF"/>
        </w:rPr>
        <w:t>With minimal supervision, performs financial and administrative tasks related to processing financial or other administrative records.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Takes on more complex assignments and provides guidance to lower-level Financial Administration Coordinators.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Maintains records of financial transactions, compiles data, and prepares reports. May oversee the processing of documents into the university's central information systems (Travel, KFS, HRMS, etc.).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Investigates and resolves discrepancies that require more advanced knowledge and experience; following policies and procedures, recommends audits.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Assists in designing, documenting, and implementing processes.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Processes payroll and verifies accuracy of payroll information. Verifies accuracy of adjustments to payroll including supplements and garnishments.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Monitors financial accounts and ensures timely payments are made to payees.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Responds to inquiries regarding financial and/or personnel policies and procedures; takes the lead on the most complex cases within their scope of work.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Serves as liaison to department and/or other university divisions.</w:t>
      </w:r>
    </w:p>
    <w:p w:rsidR="00E1370E" w:rsidRDefault="00E1370E" w:rsidP="00371D18">
      <w:pPr>
        <w:rPr>
          <w:rFonts w:cstheme="minorHAnsi"/>
          <w:b/>
          <w:sz w:val="20"/>
          <w:szCs w:val="20"/>
          <w:u w:val="single"/>
        </w:rPr>
      </w:pPr>
    </w:p>
    <w:p w:rsidR="00371D18" w:rsidRDefault="00122E25" w:rsidP="00371D18">
      <w:pPr>
        <w:rPr>
          <w:rFonts w:cstheme="minorHAnsi"/>
          <w:b/>
          <w:sz w:val="20"/>
          <w:szCs w:val="20"/>
          <w:u w:val="single"/>
        </w:rPr>
      </w:pPr>
      <w:r w:rsidRPr="003836FC">
        <w:rPr>
          <w:rFonts w:cstheme="minorHAnsi"/>
          <w:b/>
          <w:sz w:val="20"/>
          <w:szCs w:val="20"/>
          <w:u w:val="single"/>
        </w:rPr>
        <w:t>QUALIFICATIONS</w:t>
      </w:r>
      <w:r w:rsidR="0010755B" w:rsidRPr="003836FC">
        <w:rPr>
          <w:rFonts w:cstheme="minorHAnsi"/>
          <w:b/>
          <w:sz w:val="20"/>
          <w:szCs w:val="20"/>
          <w:u w:val="single"/>
        </w:rPr>
        <w:t>:</w:t>
      </w:r>
      <w:r w:rsidR="00371D18" w:rsidRPr="003836FC">
        <w:rPr>
          <w:rFonts w:cstheme="minorHAnsi"/>
          <w:b/>
          <w:sz w:val="20"/>
          <w:szCs w:val="20"/>
          <w:u w:val="single"/>
        </w:rPr>
        <w:t xml:space="preserve"> </w:t>
      </w:r>
    </w:p>
    <w:p w:rsidR="00987F8F" w:rsidRDefault="00987F8F" w:rsidP="00371D18">
      <w:pPr>
        <w:rPr>
          <w:rFonts w:cstheme="minorHAnsi"/>
          <w:b/>
          <w:sz w:val="20"/>
          <w:szCs w:val="20"/>
          <w:u w:val="single"/>
        </w:rPr>
      </w:pPr>
    </w:p>
    <w:p w:rsidR="00987F8F" w:rsidRDefault="00987F8F" w:rsidP="00371D18">
      <w:pPr>
        <w:rPr>
          <w:rFonts w:ascii="Arial" w:hAnsi="Arial" w:cs="Arial"/>
          <w:color w:val="000000"/>
          <w:sz w:val="22"/>
          <w:szCs w:val="22"/>
          <w:shd w:val="clear" w:color="auto" w:fill="FFFFFF"/>
        </w:rPr>
      </w:pPr>
      <w:r>
        <w:rPr>
          <w:rFonts w:ascii="Arial" w:hAnsi="Arial" w:cs="Arial"/>
          <w:color w:val="000000"/>
          <w:sz w:val="22"/>
          <w:szCs w:val="22"/>
          <w:shd w:val="clear" w:color="auto" w:fill="FFFFFF"/>
        </w:rPr>
        <w:t>Required:</w:t>
      </w:r>
      <w:r>
        <w:rPr>
          <w:rFonts w:ascii="Arial" w:hAnsi="Arial" w:cs="Arial"/>
          <w:color w:val="000000"/>
          <w:sz w:val="22"/>
          <w:szCs w:val="22"/>
        </w:rPr>
        <w:br/>
      </w:r>
      <w:r>
        <w:rPr>
          <w:rFonts w:ascii="Arial" w:hAnsi="Arial" w:cs="Arial"/>
          <w:color w:val="000000"/>
          <w:sz w:val="22"/>
          <w:szCs w:val="22"/>
          <w:shd w:val="clear" w:color="auto" w:fill="FFFFFF"/>
        </w:rPr>
        <w:t>H.S. Diploma or GED</w:t>
      </w:r>
    </w:p>
    <w:p w:rsidR="00987F8F" w:rsidRDefault="00987F8F" w:rsidP="00371D18">
      <w:pPr>
        <w:rPr>
          <w:rFonts w:ascii="Arial" w:hAnsi="Arial" w:cs="Arial"/>
          <w:color w:val="000000"/>
          <w:sz w:val="22"/>
          <w:szCs w:val="22"/>
          <w:shd w:val="clear" w:color="auto" w:fill="FFFFFF"/>
        </w:rPr>
      </w:pPr>
      <w:r>
        <w:rPr>
          <w:rFonts w:ascii="Arial" w:hAnsi="Arial" w:cs="Arial"/>
          <w:color w:val="000000"/>
          <w:sz w:val="22"/>
          <w:szCs w:val="22"/>
          <w:shd w:val="clear" w:color="auto" w:fill="FFFFFF"/>
        </w:rPr>
        <w:t>4 or more years of relevant experience</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Preferred:</w:t>
      </w:r>
      <w:r>
        <w:rPr>
          <w:rFonts w:ascii="Arial" w:hAnsi="Arial" w:cs="Arial"/>
          <w:color w:val="000000"/>
          <w:sz w:val="22"/>
          <w:szCs w:val="22"/>
        </w:rPr>
        <w:br/>
      </w:r>
      <w:r>
        <w:rPr>
          <w:rFonts w:ascii="Arial" w:hAnsi="Arial" w:cs="Arial"/>
          <w:color w:val="000000"/>
          <w:sz w:val="22"/>
          <w:szCs w:val="22"/>
          <w:shd w:val="clear" w:color="auto" w:fill="FFFFFF"/>
        </w:rPr>
        <w:t>Associate's Degree</w:t>
      </w:r>
      <w:bookmarkStart w:id="0" w:name="_GoBack"/>
      <w:bookmarkEnd w:id="0"/>
    </w:p>
    <w:p w:rsidR="00E1370E" w:rsidRPr="00987F8F" w:rsidRDefault="00987F8F" w:rsidP="00924424">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Proficient in English written and verbal communication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Maintains a high degree of professionalism</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Demonstrated time management and priority setting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Demonstrates a high commitment to quality</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Possesses flexibility to work in a fast paced, dynamic environment</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Highly thorough and dependable</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Possesses a high degree of initiative</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Ability to build strong customer relationships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General knowledge or demonstrated ability to learn basic functionality of IU systems (KFS, HRMS, SIS)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Experience in managing and documenting workflows, processes, and/or data entry.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Basic understanding of technology.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Ability to use standard office equipment such as phone, fax, scanner, etc.</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Proficiency in computer systems, including standard Office software.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Basic accounting and financial skills; ability to reconcile accounts.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Prior demonstrated ability to apply concepts and policies to daily work functions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Good oral and written communication skills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Ability to clearly present material and make it accessible to a specific audience.</w:t>
      </w:r>
    </w:p>
    <w:p w:rsidR="00E1370E" w:rsidRPr="003836FC" w:rsidRDefault="00E1370E" w:rsidP="00924424">
      <w:pPr>
        <w:rPr>
          <w:rFonts w:cstheme="minorHAnsi"/>
          <w:sz w:val="20"/>
          <w:szCs w:val="20"/>
        </w:rPr>
      </w:pPr>
    </w:p>
    <w:p w:rsidR="00371D18" w:rsidRPr="003836FC" w:rsidRDefault="00371D18" w:rsidP="003836FC">
      <w:pPr>
        <w:rPr>
          <w:rFonts w:cstheme="minorHAnsi"/>
          <w:sz w:val="20"/>
          <w:szCs w:val="20"/>
          <w:u w:val="single"/>
        </w:rPr>
      </w:pPr>
      <w:r w:rsidRPr="003836FC">
        <w:rPr>
          <w:rFonts w:cstheme="minorHAnsi"/>
          <w:b/>
          <w:sz w:val="20"/>
          <w:szCs w:val="20"/>
          <w:u w:val="single"/>
        </w:rPr>
        <w:t>APPLICATION REQUIREMENTS</w:t>
      </w:r>
      <w:r w:rsidR="0010755B" w:rsidRPr="003836FC">
        <w:rPr>
          <w:rFonts w:cstheme="minorHAnsi"/>
          <w:b/>
          <w:sz w:val="20"/>
          <w:szCs w:val="20"/>
          <w:u w:val="single"/>
        </w:rPr>
        <w:t>:</w:t>
      </w:r>
      <w:r w:rsidRPr="003836FC">
        <w:rPr>
          <w:rFonts w:cstheme="minorHAnsi"/>
          <w:b/>
          <w:sz w:val="20"/>
          <w:szCs w:val="20"/>
          <w:u w:val="single"/>
        </w:rPr>
        <w:t xml:space="preserve"> </w:t>
      </w:r>
    </w:p>
    <w:p w:rsidR="00371D18" w:rsidRPr="003836FC" w:rsidRDefault="00371D18" w:rsidP="00371D18">
      <w:pPr>
        <w:numPr>
          <w:ilvl w:val="0"/>
          <w:numId w:val="44"/>
        </w:numPr>
        <w:rPr>
          <w:rFonts w:cstheme="minorHAnsi"/>
          <w:sz w:val="20"/>
          <w:szCs w:val="20"/>
        </w:rPr>
      </w:pPr>
      <w:r w:rsidRPr="003836FC">
        <w:rPr>
          <w:rFonts w:cstheme="minorHAnsi"/>
          <w:sz w:val="20"/>
          <w:szCs w:val="20"/>
        </w:rPr>
        <w:t>To be considered for this position, you must submit</w:t>
      </w:r>
      <w:r w:rsidR="00122E25" w:rsidRPr="003836FC">
        <w:rPr>
          <w:rFonts w:cstheme="minorHAnsi"/>
          <w:sz w:val="20"/>
          <w:szCs w:val="20"/>
        </w:rPr>
        <w:t xml:space="preserve"> a resume </w:t>
      </w:r>
      <w:r w:rsidR="0010755B" w:rsidRPr="003836FC">
        <w:rPr>
          <w:rFonts w:cstheme="minorHAnsi"/>
          <w:sz w:val="20"/>
          <w:szCs w:val="20"/>
        </w:rPr>
        <w:t>at the</w:t>
      </w:r>
      <w:r w:rsidR="00122E25" w:rsidRPr="003836FC">
        <w:rPr>
          <w:rFonts w:cstheme="minorHAnsi"/>
          <w:sz w:val="20"/>
          <w:szCs w:val="20"/>
        </w:rPr>
        <w:t xml:space="preserve"> time of application.</w:t>
      </w:r>
    </w:p>
    <w:p w:rsidR="00371D18" w:rsidRPr="003836FC" w:rsidRDefault="00371D18" w:rsidP="00371D18">
      <w:pPr>
        <w:pStyle w:val="ListParagraph"/>
        <w:numPr>
          <w:ilvl w:val="0"/>
          <w:numId w:val="44"/>
        </w:numPr>
        <w:rPr>
          <w:rFonts w:cstheme="minorHAnsi"/>
          <w:sz w:val="20"/>
          <w:szCs w:val="20"/>
        </w:rPr>
      </w:pPr>
      <w:r w:rsidRPr="003836FC">
        <w:rPr>
          <w:rFonts w:cstheme="minorHAnsi"/>
          <w:sz w:val="20"/>
          <w:szCs w:val="20"/>
        </w:rPr>
        <w:t xml:space="preserve">Deadline for application is </w:t>
      </w:r>
      <w:r w:rsidR="00E1370E">
        <w:rPr>
          <w:rFonts w:cstheme="minorHAnsi"/>
          <w:sz w:val="20"/>
          <w:szCs w:val="20"/>
        </w:rPr>
        <w:t>XXXX XX</w:t>
      </w:r>
      <w:r w:rsidRPr="003836FC">
        <w:rPr>
          <w:rFonts w:cstheme="minorHAnsi"/>
          <w:sz w:val="20"/>
          <w:szCs w:val="20"/>
        </w:rPr>
        <w:t>, 20</w:t>
      </w:r>
      <w:r w:rsidR="00924424">
        <w:rPr>
          <w:rFonts w:cstheme="minorHAnsi"/>
          <w:sz w:val="20"/>
          <w:szCs w:val="20"/>
        </w:rPr>
        <w:t>2</w:t>
      </w:r>
      <w:r w:rsidR="00BF7175">
        <w:rPr>
          <w:rFonts w:cstheme="minorHAnsi"/>
          <w:sz w:val="20"/>
          <w:szCs w:val="20"/>
        </w:rPr>
        <w:t>1</w:t>
      </w:r>
      <w:r w:rsidRPr="003836FC">
        <w:rPr>
          <w:rFonts w:cstheme="minorHAnsi"/>
          <w:sz w:val="20"/>
          <w:szCs w:val="20"/>
        </w:rPr>
        <w:t xml:space="preserve">.  Apply at :  </w:t>
      </w:r>
      <w:hyperlink r:id="rId8" w:history="1">
        <w:r w:rsidRPr="003836FC">
          <w:rPr>
            <w:rStyle w:val="Hyperlink"/>
            <w:rFonts w:cstheme="minorHAnsi"/>
            <w:b/>
            <w:sz w:val="20"/>
            <w:szCs w:val="20"/>
          </w:rPr>
          <w:t>https://jobs.iu.edu</w:t>
        </w:r>
      </w:hyperlink>
    </w:p>
    <w:p w:rsidR="00E22419" w:rsidRDefault="00E22419" w:rsidP="00E81844">
      <w:pPr>
        <w:jc w:val="center"/>
      </w:pPr>
    </w:p>
    <w:sectPr w:rsidR="00E22419" w:rsidSect="006334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DB" w:rsidRDefault="00840BDB" w:rsidP="006B2244">
      <w:r>
        <w:separator/>
      </w:r>
    </w:p>
  </w:endnote>
  <w:endnote w:type="continuationSeparator" w:id="0">
    <w:p w:rsidR="00840BDB" w:rsidRDefault="00840BDB" w:rsidP="006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14C" w:rsidRDefault="003A3500" w:rsidP="0032414C">
    <w:pPr>
      <w:pStyle w:val="Footer"/>
      <w:jc w:val="center"/>
      <w:rPr>
        <w:rFonts w:ascii="Arial" w:hAnsi="Arial" w:cs="Arial"/>
        <w:b/>
        <w:sz w:val="18"/>
        <w:szCs w:val="18"/>
      </w:rPr>
    </w:pPr>
    <w:r w:rsidRPr="00FC0F3C">
      <w:rPr>
        <w:rFonts w:ascii="Arial" w:hAnsi="Arial" w:cs="Arial"/>
        <w:b/>
        <w:sz w:val="18"/>
        <w:szCs w:val="18"/>
      </w:rPr>
      <w:t>Indiana University S</w:t>
    </w:r>
    <w:r w:rsidR="006B2244" w:rsidRPr="00FC0F3C">
      <w:rPr>
        <w:rFonts w:ascii="Arial" w:hAnsi="Arial" w:cs="Arial"/>
        <w:b/>
        <w:sz w:val="18"/>
        <w:szCs w:val="18"/>
      </w:rPr>
      <w:t xml:space="preserve">outh </w:t>
    </w:r>
    <w:r w:rsidRPr="00FC0F3C">
      <w:rPr>
        <w:rFonts w:ascii="Arial" w:hAnsi="Arial" w:cs="Arial"/>
        <w:b/>
        <w:sz w:val="18"/>
        <w:szCs w:val="18"/>
      </w:rPr>
      <w:t>Bend is</w:t>
    </w:r>
    <w:r w:rsidR="006B2244" w:rsidRPr="00FC0F3C">
      <w:rPr>
        <w:rFonts w:ascii="Arial" w:hAnsi="Arial" w:cs="Arial"/>
        <w:b/>
        <w:sz w:val="18"/>
        <w:szCs w:val="18"/>
      </w:rPr>
      <w:t xml:space="preserve"> </w:t>
    </w:r>
    <w:r w:rsidR="00FC0F3C">
      <w:rPr>
        <w:rFonts w:ascii="Arial" w:hAnsi="Arial" w:cs="Arial"/>
        <w:b/>
        <w:sz w:val="18"/>
        <w:szCs w:val="18"/>
      </w:rPr>
      <w:t>an A</w:t>
    </w:r>
    <w:r w:rsidR="006B2244" w:rsidRPr="00FC0F3C">
      <w:rPr>
        <w:rFonts w:ascii="Arial" w:hAnsi="Arial" w:cs="Arial"/>
        <w:b/>
        <w:sz w:val="18"/>
        <w:szCs w:val="18"/>
      </w:rPr>
      <w:t>ffirmative Ac</w:t>
    </w:r>
    <w:r w:rsidRPr="00FC0F3C">
      <w:rPr>
        <w:rFonts w:ascii="Arial" w:hAnsi="Arial" w:cs="Arial"/>
        <w:b/>
        <w:sz w:val="18"/>
        <w:szCs w:val="18"/>
      </w:rPr>
      <w:t xml:space="preserve">tion/Equal Opportunity Employer. </w:t>
    </w:r>
  </w:p>
  <w:p w:rsidR="006B2244" w:rsidRPr="0032414C" w:rsidRDefault="003A3500" w:rsidP="0032414C">
    <w:pPr>
      <w:pStyle w:val="Footer"/>
      <w:jc w:val="center"/>
      <w:rPr>
        <w:rFonts w:ascii="Arial" w:hAnsi="Arial" w:cs="Arial"/>
        <w:sz w:val="18"/>
        <w:szCs w:val="18"/>
      </w:rPr>
    </w:pPr>
    <w:r w:rsidRPr="0032414C">
      <w:rPr>
        <w:rFonts w:ascii="Arial" w:hAnsi="Arial" w:cs="Arial"/>
        <w:sz w:val="18"/>
        <w:szCs w:val="18"/>
      </w:rPr>
      <w:t>Minority group members, women and disabled individuals are encouraged to apply. If you have a disability and need assistance, special arrangements can be made to accommodate most needs</w:t>
    </w:r>
    <w:r w:rsidR="00D63D37">
      <w:rPr>
        <w:rFonts w:ascii="Arial" w:hAnsi="Arial" w:cs="Arial"/>
        <w:sz w:val="18"/>
        <w:szCs w:val="18"/>
      </w:rPr>
      <w:t>.</w:t>
    </w:r>
    <w:r w:rsidRPr="0032414C">
      <w:rPr>
        <w:rFonts w:ascii="Arial" w:hAnsi="Arial" w:cs="Arial"/>
        <w:sz w:val="18"/>
        <w:szCs w:val="18"/>
      </w:rPr>
      <w:t xml:space="preserve"> Please contact Human Resources at: 574-520-4358. For hearing impaired, Sprint provides services at:</w:t>
    </w:r>
    <w:r w:rsidR="00FC0F3C" w:rsidRPr="0032414C">
      <w:rPr>
        <w:rFonts w:ascii="Arial" w:hAnsi="Arial" w:cs="Arial"/>
        <w:sz w:val="18"/>
        <w:szCs w:val="18"/>
      </w:rPr>
      <w:t xml:space="preserve"> </w:t>
    </w:r>
    <w:r w:rsidRPr="0032414C">
      <w:rPr>
        <w:rFonts w:ascii="Arial" w:hAnsi="Arial" w:cs="Arial"/>
        <w:sz w:val="18"/>
        <w:szCs w:val="18"/>
      </w:rPr>
      <w:t>1-800-743-3333.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DB" w:rsidRDefault="00840BDB" w:rsidP="006B2244">
      <w:r>
        <w:separator/>
      </w:r>
    </w:p>
  </w:footnote>
  <w:footnote w:type="continuationSeparator" w:id="0">
    <w:p w:rsidR="00840BDB" w:rsidRDefault="00840BDB" w:rsidP="006B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44" w:rsidRDefault="006B2244" w:rsidP="006B22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D37" w:rsidRDefault="00D6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84"/>
    <w:multiLevelType w:val="hybridMultilevel"/>
    <w:tmpl w:val="372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58A"/>
    <w:multiLevelType w:val="hybridMultilevel"/>
    <w:tmpl w:val="156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E397E"/>
    <w:multiLevelType w:val="hybridMultilevel"/>
    <w:tmpl w:val="B1EAE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0459D6">
      <w:numFmt w:val="bullet"/>
      <w:lvlText w:val=""/>
      <w:lvlJc w:val="left"/>
      <w:pPr>
        <w:ind w:left="2160" w:hanging="360"/>
      </w:pPr>
      <w:rPr>
        <w:rFonts w:ascii="Wingdings" w:eastAsiaTheme="minorEastAsia"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85D4D"/>
    <w:multiLevelType w:val="hybridMultilevel"/>
    <w:tmpl w:val="3AB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83DF4"/>
    <w:multiLevelType w:val="hybridMultilevel"/>
    <w:tmpl w:val="E124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1EE"/>
    <w:multiLevelType w:val="hybridMultilevel"/>
    <w:tmpl w:val="64BCD7C6"/>
    <w:lvl w:ilvl="0" w:tplc="BD1679C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2E58"/>
    <w:multiLevelType w:val="hybridMultilevel"/>
    <w:tmpl w:val="258C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401D"/>
    <w:multiLevelType w:val="hybridMultilevel"/>
    <w:tmpl w:val="B834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B22E3"/>
    <w:multiLevelType w:val="hybridMultilevel"/>
    <w:tmpl w:val="5778219C"/>
    <w:lvl w:ilvl="0" w:tplc="04090001">
      <w:start w:val="1"/>
      <w:numFmt w:val="bullet"/>
      <w:lvlText w:val=""/>
      <w:lvlJc w:val="left"/>
      <w:pPr>
        <w:ind w:left="720" w:hanging="360"/>
      </w:pPr>
      <w:rPr>
        <w:rFonts w:ascii="Symbol" w:hAnsi="Symbol" w:hint="default"/>
      </w:rPr>
    </w:lvl>
    <w:lvl w:ilvl="1" w:tplc="8D86CA00">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16B41"/>
    <w:multiLevelType w:val="hybridMultilevel"/>
    <w:tmpl w:val="3D18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841D6"/>
    <w:multiLevelType w:val="hybridMultilevel"/>
    <w:tmpl w:val="5156B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E4535"/>
    <w:multiLevelType w:val="hybridMultilevel"/>
    <w:tmpl w:val="76F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A3545"/>
    <w:multiLevelType w:val="hybridMultilevel"/>
    <w:tmpl w:val="EFF4E5C6"/>
    <w:lvl w:ilvl="0" w:tplc="81D423A0">
      <w:start w:val="1"/>
      <w:numFmt w:val="decimal"/>
      <w:lvlText w:val="%1)"/>
      <w:lvlJc w:val="left"/>
      <w:pPr>
        <w:ind w:left="420" w:hanging="360"/>
      </w:pPr>
      <w:rPr>
        <w:rFonts w:hint="default"/>
        <w:b/>
        <w:color w:val="auto"/>
      </w:rPr>
    </w:lvl>
    <w:lvl w:ilvl="1" w:tplc="B2840A34">
      <w:start w:val="1"/>
      <w:numFmt w:val="lowerLetter"/>
      <w:lvlText w:val="%2."/>
      <w:lvlJc w:val="left"/>
      <w:pPr>
        <w:ind w:left="1140" w:hanging="360"/>
      </w:pPr>
      <w:rPr>
        <w:b/>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FAE0161"/>
    <w:multiLevelType w:val="hybridMultilevel"/>
    <w:tmpl w:val="B654249C"/>
    <w:lvl w:ilvl="0" w:tplc="3288E44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F4EF2"/>
    <w:multiLevelType w:val="hybridMultilevel"/>
    <w:tmpl w:val="B662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D5BC2"/>
    <w:multiLevelType w:val="hybridMultilevel"/>
    <w:tmpl w:val="F7F2B8FE"/>
    <w:lvl w:ilvl="0" w:tplc="0324F96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55859"/>
    <w:multiLevelType w:val="hybridMultilevel"/>
    <w:tmpl w:val="0D3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62EA4"/>
    <w:multiLevelType w:val="hybridMultilevel"/>
    <w:tmpl w:val="FBB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B5952"/>
    <w:multiLevelType w:val="hybridMultilevel"/>
    <w:tmpl w:val="F2B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140D4"/>
    <w:multiLevelType w:val="hybridMultilevel"/>
    <w:tmpl w:val="D5CEEE86"/>
    <w:lvl w:ilvl="0" w:tplc="1368D4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D542E"/>
    <w:multiLevelType w:val="hybridMultilevel"/>
    <w:tmpl w:val="40E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0153C"/>
    <w:multiLevelType w:val="hybridMultilevel"/>
    <w:tmpl w:val="BB1A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83BEC"/>
    <w:multiLevelType w:val="hybridMultilevel"/>
    <w:tmpl w:val="0D9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B680E"/>
    <w:multiLevelType w:val="hybridMultilevel"/>
    <w:tmpl w:val="390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15068"/>
    <w:multiLevelType w:val="hybridMultilevel"/>
    <w:tmpl w:val="B3C0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D331C"/>
    <w:multiLevelType w:val="hybridMultilevel"/>
    <w:tmpl w:val="56B4A85C"/>
    <w:lvl w:ilvl="0" w:tplc="7372363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61C87"/>
    <w:multiLevelType w:val="hybridMultilevel"/>
    <w:tmpl w:val="B6F439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E414D"/>
    <w:multiLevelType w:val="hybridMultilevel"/>
    <w:tmpl w:val="C2BA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47866"/>
    <w:multiLevelType w:val="hybridMultilevel"/>
    <w:tmpl w:val="0F8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34CBB"/>
    <w:multiLevelType w:val="hybridMultilevel"/>
    <w:tmpl w:val="9D24F866"/>
    <w:lvl w:ilvl="0" w:tplc="D8A603F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461FA"/>
    <w:multiLevelType w:val="hybridMultilevel"/>
    <w:tmpl w:val="0D5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D33E2"/>
    <w:multiLevelType w:val="hybridMultilevel"/>
    <w:tmpl w:val="34C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FE2C24"/>
    <w:multiLevelType w:val="hybridMultilevel"/>
    <w:tmpl w:val="4832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671F0"/>
    <w:multiLevelType w:val="hybridMultilevel"/>
    <w:tmpl w:val="B0F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52442"/>
    <w:multiLevelType w:val="hybridMultilevel"/>
    <w:tmpl w:val="4BD8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46D98"/>
    <w:multiLevelType w:val="hybridMultilevel"/>
    <w:tmpl w:val="2D3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254DCC"/>
    <w:multiLevelType w:val="hybridMultilevel"/>
    <w:tmpl w:val="DACE9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12829"/>
    <w:multiLevelType w:val="hybridMultilevel"/>
    <w:tmpl w:val="6A46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5F54BA"/>
    <w:multiLevelType w:val="hybridMultilevel"/>
    <w:tmpl w:val="463616DA"/>
    <w:lvl w:ilvl="0" w:tplc="11B00C2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B48CF"/>
    <w:multiLevelType w:val="hybridMultilevel"/>
    <w:tmpl w:val="037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714A8"/>
    <w:multiLevelType w:val="hybridMultilevel"/>
    <w:tmpl w:val="4AC8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92CFE"/>
    <w:multiLevelType w:val="hybridMultilevel"/>
    <w:tmpl w:val="7E8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B50B2"/>
    <w:multiLevelType w:val="hybridMultilevel"/>
    <w:tmpl w:val="099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B40E9"/>
    <w:multiLevelType w:val="hybridMultilevel"/>
    <w:tmpl w:val="072C5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014D49"/>
    <w:multiLevelType w:val="hybridMultilevel"/>
    <w:tmpl w:val="7BE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D535D"/>
    <w:multiLevelType w:val="hybridMultilevel"/>
    <w:tmpl w:val="D8F0F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29"/>
  </w:num>
  <w:num w:numId="5">
    <w:abstractNumId w:val="21"/>
  </w:num>
  <w:num w:numId="6">
    <w:abstractNumId w:val="5"/>
  </w:num>
  <w:num w:numId="7">
    <w:abstractNumId w:val="40"/>
  </w:num>
  <w:num w:numId="8">
    <w:abstractNumId w:val="19"/>
  </w:num>
  <w:num w:numId="9">
    <w:abstractNumId w:val="27"/>
  </w:num>
  <w:num w:numId="10">
    <w:abstractNumId w:val="13"/>
  </w:num>
  <w:num w:numId="11">
    <w:abstractNumId w:val="24"/>
  </w:num>
  <w:num w:numId="12">
    <w:abstractNumId w:val="25"/>
  </w:num>
  <w:num w:numId="13">
    <w:abstractNumId w:val="30"/>
  </w:num>
  <w:num w:numId="14">
    <w:abstractNumId w:val="15"/>
  </w:num>
  <w:num w:numId="15">
    <w:abstractNumId w:val="3"/>
  </w:num>
  <w:num w:numId="16">
    <w:abstractNumId w:val="34"/>
  </w:num>
  <w:num w:numId="17">
    <w:abstractNumId w:val="41"/>
  </w:num>
  <w:num w:numId="18">
    <w:abstractNumId w:val="33"/>
  </w:num>
  <w:num w:numId="19">
    <w:abstractNumId w:val="6"/>
  </w:num>
  <w:num w:numId="20">
    <w:abstractNumId w:val="7"/>
  </w:num>
  <w:num w:numId="21">
    <w:abstractNumId w:val="31"/>
  </w:num>
  <w:num w:numId="22">
    <w:abstractNumId w:val="14"/>
  </w:num>
  <w:num w:numId="23">
    <w:abstractNumId w:val="42"/>
  </w:num>
  <w:num w:numId="24">
    <w:abstractNumId w:val="39"/>
  </w:num>
  <w:num w:numId="25">
    <w:abstractNumId w:val="18"/>
  </w:num>
  <w:num w:numId="26">
    <w:abstractNumId w:val="11"/>
  </w:num>
  <w:num w:numId="27">
    <w:abstractNumId w:val="23"/>
  </w:num>
  <w:num w:numId="28">
    <w:abstractNumId w:val="32"/>
  </w:num>
  <w:num w:numId="29">
    <w:abstractNumId w:val="36"/>
  </w:num>
  <w:num w:numId="30">
    <w:abstractNumId w:val="26"/>
  </w:num>
  <w:num w:numId="31">
    <w:abstractNumId w:val="0"/>
  </w:num>
  <w:num w:numId="32">
    <w:abstractNumId w:val="8"/>
  </w:num>
  <w:num w:numId="33">
    <w:abstractNumId w:val="45"/>
  </w:num>
  <w:num w:numId="34">
    <w:abstractNumId w:val="17"/>
  </w:num>
  <w:num w:numId="35">
    <w:abstractNumId w:val="44"/>
  </w:num>
  <w:num w:numId="36">
    <w:abstractNumId w:val="28"/>
  </w:num>
  <w:num w:numId="37">
    <w:abstractNumId w:val="4"/>
  </w:num>
  <w:num w:numId="38">
    <w:abstractNumId w:val="38"/>
  </w:num>
  <w:num w:numId="39">
    <w:abstractNumId w:val="2"/>
  </w:num>
  <w:num w:numId="40">
    <w:abstractNumId w:val="35"/>
  </w:num>
  <w:num w:numId="41">
    <w:abstractNumId w:val="1"/>
  </w:num>
  <w:num w:numId="42">
    <w:abstractNumId w:val="43"/>
  </w:num>
  <w:num w:numId="43">
    <w:abstractNumId w:val="3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s7QwMjWyMDIytTRS0lEKTi0uzszPAykwrAUAZMErNiwAAAA="/>
  </w:docVars>
  <w:rsids>
    <w:rsidRoot w:val="006B2244"/>
    <w:rsid w:val="000130F4"/>
    <w:rsid w:val="00030FA5"/>
    <w:rsid w:val="00053C57"/>
    <w:rsid w:val="00075754"/>
    <w:rsid w:val="000B6468"/>
    <w:rsid w:val="000E5D0E"/>
    <w:rsid w:val="0010755B"/>
    <w:rsid w:val="001075DF"/>
    <w:rsid w:val="00122E25"/>
    <w:rsid w:val="00141E11"/>
    <w:rsid w:val="001660C4"/>
    <w:rsid w:val="00166F4D"/>
    <w:rsid w:val="00170F1E"/>
    <w:rsid w:val="0017281B"/>
    <w:rsid w:val="00186DEA"/>
    <w:rsid w:val="0019600B"/>
    <w:rsid w:val="001A6C68"/>
    <w:rsid w:val="001D4468"/>
    <w:rsid w:val="00221362"/>
    <w:rsid w:val="00222343"/>
    <w:rsid w:val="002416FB"/>
    <w:rsid w:val="00255D31"/>
    <w:rsid w:val="00271D9C"/>
    <w:rsid w:val="002D2100"/>
    <w:rsid w:val="0032414C"/>
    <w:rsid w:val="00327B3E"/>
    <w:rsid w:val="003410DD"/>
    <w:rsid w:val="00345D4B"/>
    <w:rsid w:val="00354C44"/>
    <w:rsid w:val="00371D18"/>
    <w:rsid w:val="003836FC"/>
    <w:rsid w:val="003976B4"/>
    <w:rsid w:val="003A3500"/>
    <w:rsid w:val="0041100A"/>
    <w:rsid w:val="004158C7"/>
    <w:rsid w:val="004623D9"/>
    <w:rsid w:val="00466980"/>
    <w:rsid w:val="004E515C"/>
    <w:rsid w:val="004E7F9E"/>
    <w:rsid w:val="004F381F"/>
    <w:rsid w:val="00534B2E"/>
    <w:rsid w:val="00543CA6"/>
    <w:rsid w:val="00546CF8"/>
    <w:rsid w:val="00557447"/>
    <w:rsid w:val="00583AB3"/>
    <w:rsid w:val="005932EF"/>
    <w:rsid w:val="00594DD6"/>
    <w:rsid w:val="005F4FDD"/>
    <w:rsid w:val="00617E90"/>
    <w:rsid w:val="0063343E"/>
    <w:rsid w:val="00660BC5"/>
    <w:rsid w:val="00672B16"/>
    <w:rsid w:val="006909DF"/>
    <w:rsid w:val="006B2244"/>
    <w:rsid w:val="00723C94"/>
    <w:rsid w:val="007467D8"/>
    <w:rsid w:val="00756AD7"/>
    <w:rsid w:val="0075748A"/>
    <w:rsid w:val="00767FD6"/>
    <w:rsid w:val="00810169"/>
    <w:rsid w:val="0083187B"/>
    <w:rsid w:val="00840BDB"/>
    <w:rsid w:val="00856467"/>
    <w:rsid w:val="00881BF3"/>
    <w:rsid w:val="00896BDD"/>
    <w:rsid w:val="008C0042"/>
    <w:rsid w:val="008C3A86"/>
    <w:rsid w:val="00924424"/>
    <w:rsid w:val="00926404"/>
    <w:rsid w:val="00960AC1"/>
    <w:rsid w:val="00987F8F"/>
    <w:rsid w:val="00A27045"/>
    <w:rsid w:val="00A60505"/>
    <w:rsid w:val="00A702AC"/>
    <w:rsid w:val="00AB19B0"/>
    <w:rsid w:val="00AC602B"/>
    <w:rsid w:val="00AD2F39"/>
    <w:rsid w:val="00AF300A"/>
    <w:rsid w:val="00B1176A"/>
    <w:rsid w:val="00B20115"/>
    <w:rsid w:val="00B30845"/>
    <w:rsid w:val="00B63492"/>
    <w:rsid w:val="00B76C5B"/>
    <w:rsid w:val="00B91310"/>
    <w:rsid w:val="00BA2C87"/>
    <w:rsid w:val="00BB37AB"/>
    <w:rsid w:val="00BB436E"/>
    <w:rsid w:val="00BC5242"/>
    <w:rsid w:val="00BF2352"/>
    <w:rsid w:val="00BF7175"/>
    <w:rsid w:val="00C454F4"/>
    <w:rsid w:val="00C60057"/>
    <w:rsid w:val="00C61294"/>
    <w:rsid w:val="00C83BE6"/>
    <w:rsid w:val="00C87882"/>
    <w:rsid w:val="00C87894"/>
    <w:rsid w:val="00CA069F"/>
    <w:rsid w:val="00CA4433"/>
    <w:rsid w:val="00CB3714"/>
    <w:rsid w:val="00CB6A0E"/>
    <w:rsid w:val="00CE43CB"/>
    <w:rsid w:val="00CE4DB8"/>
    <w:rsid w:val="00D15DA4"/>
    <w:rsid w:val="00D2162A"/>
    <w:rsid w:val="00D21E0F"/>
    <w:rsid w:val="00D257EB"/>
    <w:rsid w:val="00D257EC"/>
    <w:rsid w:val="00D46D77"/>
    <w:rsid w:val="00D63D37"/>
    <w:rsid w:val="00D72A85"/>
    <w:rsid w:val="00DA6EFD"/>
    <w:rsid w:val="00DF7A3D"/>
    <w:rsid w:val="00E1370E"/>
    <w:rsid w:val="00E22419"/>
    <w:rsid w:val="00E32114"/>
    <w:rsid w:val="00E6590A"/>
    <w:rsid w:val="00E81844"/>
    <w:rsid w:val="00E95F52"/>
    <w:rsid w:val="00EA0EB3"/>
    <w:rsid w:val="00EA5B05"/>
    <w:rsid w:val="00EB6A66"/>
    <w:rsid w:val="00EC17B7"/>
    <w:rsid w:val="00F25E2C"/>
    <w:rsid w:val="00F41123"/>
    <w:rsid w:val="00F43E8B"/>
    <w:rsid w:val="00F62DC9"/>
    <w:rsid w:val="00F92602"/>
    <w:rsid w:val="00FC0F3C"/>
    <w:rsid w:val="00FC4279"/>
    <w:rsid w:val="00FC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55591"/>
  <w15:docId w15:val="{50759248-0060-4073-9CD4-8CF6C90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45"/>
    <w:rPr>
      <w:sz w:val="24"/>
      <w:szCs w:val="24"/>
    </w:rPr>
  </w:style>
  <w:style w:type="paragraph" w:styleId="Heading1">
    <w:name w:val="heading 1"/>
    <w:basedOn w:val="Normal"/>
    <w:next w:val="Normal"/>
    <w:link w:val="Heading1Char"/>
    <w:uiPriority w:val="9"/>
    <w:qFormat/>
    <w:rsid w:val="00B308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8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8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8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8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8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845"/>
    <w:pPr>
      <w:spacing w:before="240" w:after="60"/>
      <w:outlineLvl w:val="6"/>
    </w:pPr>
  </w:style>
  <w:style w:type="paragraph" w:styleId="Heading8">
    <w:name w:val="heading 8"/>
    <w:basedOn w:val="Normal"/>
    <w:next w:val="Normal"/>
    <w:link w:val="Heading8Char"/>
    <w:uiPriority w:val="9"/>
    <w:semiHidden/>
    <w:unhideWhenUsed/>
    <w:qFormat/>
    <w:rsid w:val="00B30845"/>
    <w:pPr>
      <w:spacing w:before="240" w:after="60"/>
      <w:outlineLvl w:val="7"/>
    </w:pPr>
    <w:rPr>
      <w:i/>
      <w:iCs/>
    </w:rPr>
  </w:style>
  <w:style w:type="paragraph" w:styleId="Heading9">
    <w:name w:val="heading 9"/>
    <w:basedOn w:val="Normal"/>
    <w:next w:val="Normal"/>
    <w:link w:val="Heading9Char"/>
    <w:uiPriority w:val="9"/>
    <w:semiHidden/>
    <w:unhideWhenUsed/>
    <w:qFormat/>
    <w:rsid w:val="00B308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44"/>
    <w:pPr>
      <w:tabs>
        <w:tab w:val="center" w:pos="4680"/>
        <w:tab w:val="right" w:pos="9360"/>
      </w:tabs>
    </w:pPr>
  </w:style>
  <w:style w:type="character" w:customStyle="1" w:styleId="HeaderChar">
    <w:name w:val="Header Char"/>
    <w:basedOn w:val="DefaultParagraphFont"/>
    <w:link w:val="Header"/>
    <w:uiPriority w:val="99"/>
    <w:rsid w:val="006B2244"/>
  </w:style>
  <w:style w:type="paragraph" w:styleId="Footer">
    <w:name w:val="footer"/>
    <w:basedOn w:val="Normal"/>
    <w:link w:val="FooterChar"/>
    <w:uiPriority w:val="99"/>
    <w:unhideWhenUsed/>
    <w:rsid w:val="006B2244"/>
    <w:pPr>
      <w:tabs>
        <w:tab w:val="center" w:pos="4680"/>
        <w:tab w:val="right" w:pos="9360"/>
      </w:tabs>
    </w:pPr>
  </w:style>
  <w:style w:type="character" w:customStyle="1" w:styleId="FooterChar">
    <w:name w:val="Footer Char"/>
    <w:basedOn w:val="DefaultParagraphFont"/>
    <w:link w:val="Footer"/>
    <w:uiPriority w:val="99"/>
    <w:rsid w:val="006B2244"/>
  </w:style>
  <w:style w:type="paragraph" w:styleId="BalloonText">
    <w:name w:val="Balloon Text"/>
    <w:basedOn w:val="Normal"/>
    <w:link w:val="BalloonTextChar"/>
    <w:uiPriority w:val="99"/>
    <w:semiHidden/>
    <w:unhideWhenUsed/>
    <w:rsid w:val="006B2244"/>
    <w:rPr>
      <w:rFonts w:ascii="Tahoma" w:hAnsi="Tahoma" w:cs="Tahoma"/>
      <w:sz w:val="16"/>
      <w:szCs w:val="16"/>
    </w:rPr>
  </w:style>
  <w:style w:type="character" w:customStyle="1" w:styleId="BalloonTextChar">
    <w:name w:val="Balloon Text Char"/>
    <w:basedOn w:val="DefaultParagraphFont"/>
    <w:link w:val="BalloonText"/>
    <w:uiPriority w:val="99"/>
    <w:semiHidden/>
    <w:rsid w:val="006B2244"/>
    <w:rPr>
      <w:rFonts w:ascii="Tahoma" w:hAnsi="Tahoma" w:cs="Tahoma"/>
      <w:sz w:val="16"/>
      <w:szCs w:val="16"/>
    </w:rPr>
  </w:style>
  <w:style w:type="character" w:styleId="Hyperlink">
    <w:name w:val="Hyperlink"/>
    <w:basedOn w:val="DefaultParagraphFont"/>
    <w:uiPriority w:val="99"/>
    <w:unhideWhenUsed/>
    <w:rsid w:val="004E7F9E"/>
    <w:rPr>
      <w:color w:val="0000FF"/>
      <w:u w:val="single"/>
    </w:rPr>
  </w:style>
  <w:style w:type="paragraph" w:styleId="ListParagraph">
    <w:name w:val="List Paragraph"/>
    <w:basedOn w:val="Normal"/>
    <w:uiPriority w:val="34"/>
    <w:qFormat/>
    <w:rsid w:val="00B30845"/>
    <w:pPr>
      <w:ind w:left="720"/>
      <w:contextualSpacing/>
    </w:pPr>
  </w:style>
  <w:style w:type="character" w:customStyle="1" w:styleId="Heading1Char">
    <w:name w:val="Heading 1 Char"/>
    <w:basedOn w:val="DefaultParagraphFont"/>
    <w:link w:val="Heading1"/>
    <w:uiPriority w:val="9"/>
    <w:rsid w:val="00B308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8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8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0845"/>
    <w:rPr>
      <w:b/>
      <w:bCs/>
      <w:sz w:val="28"/>
      <w:szCs w:val="28"/>
    </w:rPr>
  </w:style>
  <w:style w:type="character" w:customStyle="1" w:styleId="Heading5Char">
    <w:name w:val="Heading 5 Char"/>
    <w:basedOn w:val="DefaultParagraphFont"/>
    <w:link w:val="Heading5"/>
    <w:uiPriority w:val="9"/>
    <w:semiHidden/>
    <w:rsid w:val="00B30845"/>
    <w:rPr>
      <w:b/>
      <w:bCs/>
      <w:i/>
      <w:iCs/>
      <w:sz w:val="26"/>
      <w:szCs w:val="26"/>
    </w:rPr>
  </w:style>
  <w:style w:type="character" w:customStyle="1" w:styleId="Heading6Char">
    <w:name w:val="Heading 6 Char"/>
    <w:basedOn w:val="DefaultParagraphFont"/>
    <w:link w:val="Heading6"/>
    <w:uiPriority w:val="9"/>
    <w:semiHidden/>
    <w:rsid w:val="00B30845"/>
    <w:rPr>
      <w:b/>
      <w:bCs/>
    </w:rPr>
  </w:style>
  <w:style w:type="character" w:customStyle="1" w:styleId="Heading7Char">
    <w:name w:val="Heading 7 Char"/>
    <w:basedOn w:val="DefaultParagraphFont"/>
    <w:link w:val="Heading7"/>
    <w:uiPriority w:val="9"/>
    <w:semiHidden/>
    <w:rsid w:val="00B30845"/>
    <w:rPr>
      <w:sz w:val="24"/>
      <w:szCs w:val="24"/>
    </w:rPr>
  </w:style>
  <w:style w:type="character" w:customStyle="1" w:styleId="Heading8Char">
    <w:name w:val="Heading 8 Char"/>
    <w:basedOn w:val="DefaultParagraphFont"/>
    <w:link w:val="Heading8"/>
    <w:uiPriority w:val="9"/>
    <w:semiHidden/>
    <w:rsid w:val="00B30845"/>
    <w:rPr>
      <w:i/>
      <w:iCs/>
      <w:sz w:val="24"/>
      <w:szCs w:val="24"/>
    </w:rPr>
  </w:style>
  <w:style w:type="character" w:customStyle="1" w:styleId="Heading9Char">
    <w:name w:val="Heading 9 Char"/>
    <w:basedOn w:val="DefaultParagraphFont"/>
    <w:link w:val="Heading9"/>
    <w:uiPriority w:val="9"/>
    <w:semiHidden/>
    <w:rsid w:val="00B30845"/>
    <w:rPr>
      <w:rFonts w:asciiTheme="majorHAnsi" w:eastAsiaTheme="majorEastAsia" w:hAnsiTheme="majorHAnsi"/>
    </w:rPr>
  </w:style>
  <w:style w:type="paragraph" w:styleId="Title">
    <w:name w:val="Title"/>
    <w:basedOn w:val="Normal"/>
    <w:next w:val="Normal"/>
    <w:link w:val="TitleChar"/>
    <w:uiPriority w:val="10"/>
    <w:qFormat/>
    <w:rsid w:val="00B308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8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8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845"/>
    <w:rPr>
      <w:rFonts w:asciiTheme="majorHAnsi" w:eastAsiaTheme="majorEastAsia" w:hAnsiTheme="majorHAnsi"/>
      <w:sz w:val="24"/>
      <w:szCs w:val="24"/>
    </w:rPr>
  </w:style>
  <w:style w:type="character" w:styleId="Strong">
    <w:name w:val="Strong"/>
    <w:basedOn w:val="DefaultParagraphFont"/>
    <w:uiPriority w:val="22"/>
    <w:qFormat/>
    <w:rsid w:val="00B30845"/>
    <w:rPr>
      <w:b/>
      <w:bCs/>
    </w:rPr>
  </w:style>
  <w:style w:type="character" w:styleId="Emphasis">
    <w:name w:val="Emphasis"/>
    <w:basedOn w:val="DefaultParagraphFont"/>
    <w:uiPriority w:val="20"/>
    <w:qFormat/>
    <w:rsid w:val="00B30845"/>
    <w:rPr>
      <w:rFonts w:asciiTheme="minorHAnsi" w:hAnsiTheme="minorHAnsi"/>
      <w:b/>
      <w:i/>
      <w:iCs/>
    </w:rPr>
  </w:style>
  <w:style w:type="paragraph" w:styleId="NoSpacing">
    <w:name w:val="No Spacing"/>
    <w:basedOn w:val="Normal"/>
    <w:uiPriority w:val="1"/>
    <w:qFormat/>
    <w:rsid w:val="00B30845"/>
    <w:rPr>
      <w:szCs w:val="32"/>
    </w:rPr>
  </w:style>
  <w:style w:type="paragraph" w:styleId="Quote">
    <w:name w:val="Quote"/>
    <w:basedOn w:val="Normal"/>
    <w:next w:val="Normal"/>
    <w:link w:val="QuoteChar"/>
    <w:uiPriority w:val="29"/>
    <w:qFormat/>
    <w:rsid w:val="00B30845"/>
    <w:rPr>
      <w:i/>
    </w:rPr>
  </w:style>
  <w:style w:type="character" w:customStyle="1" w:styleId="QuoteChar">
    <w:name w:val="Quote Char"/>
    <w:basedOn w:val="DefaultParagraphFont"/>
    <w:link w:val="Quote"/>
    <w:uiPriority w:val="29"/>
    <w:rsid w:val="00B30845"/>
    <w:rPr>
      <w:i/>
      <w:sz w:val="24"/>
      <w:szCs w:val="24"/>
    </w:rPr>
  </w:style>
  <w:style w:type="paragraph" w:styleId="IntenseQuote">
    <w:name w:val="Intense Quote"/>
    <w:basedOn w:val="Normal"/>
    <w:next w:val="Normal"/>
    <w:link w:val="IntenseQuoteChar"/>
    <w:uiPriority w:val="30"/>
    <w:qFormat/>
    <w:rsid w:val="00B30845"/>
    <w:pPr>
      <w:ind w:left="720" w:right="720"/>
    </w:pPr>
    <w:rPr>
      <w:b/>
      <w:i/>
      <w:szCs w:val="22"/>
    </w:rPr>
  </w:style>
  <w:style w:type="character" w:customStyle="1" w:styleId="IntenseQuoteChar">
    <w:name w:val="Intense Quote Char"/>
    <w:basedOn w:val="DefaultParagraphFont"/>
    <w:link w:val="IntenseQuote"/>
    <w:uiPriority w:val="30"/>
    <w:rsid w:val="00B30845"/>
    <w:rPr>
      <w:b/>
      <w:i/>
      <w:sz w:val="24"/>
    </w:rPr>
  </w:style>
  <w:style w:type="character" w:styleId="SubtleEmphasis">
    <w:name w:val="Subtle Emphasis"/>
    <w:uiPriority w:val="19"/>
    <w:qFormat/>
    <w:rsid w:val="00B30845"/>
    <w:rPr>
      <w:i/>
      <w:color w:val="5A5A5A" w:themeColor="text1" w:themeTint="A5"/>
    </w:rPr>
  </w:style>
  <w:style w:type="character" w:styleId="IntenseEmphasis">
    <w:name w:val="Intense Emphasis"/>
    <w:basedOn w:val="DefaultParagraphFont"/>
    <w:uiPriority w:val="21"/>
    <w:qFormat/>
    <w:rsid w:val="00B30845"/>
    <w:rPr>
      <w:b/>
      <w:i/>
      <w:sz w:val="24"/>
      <w:szCs w:val="24"/>
      <w:u w:val="single"/>
    </w:rPr>
  </w:style>
  <w:style w:type="character" w:styleId="SubtleReference">
    <w:name w:val="Subtle Reference"/>
    <w:basedOn w:val="DefaultParagraphFont"/>
    <w:uiPriority w:val="31"/>
    <w:qFormat/>
    <w:rsid w:val="00B30845"/>
    <w:rPr>
      <w:sz w:val="24"/>
      <w:szCs w:val="24"/>
      <w:u w:val="single"/>
    </w:rPr>
  </w:style>
  <w:style w:type="character" w:styleId="IntenseReference">
    <w:name w:val="Intense Reference"/>
    <w:basedOn w:val="DefaultParagraphFont"/>
    <w:uiPriority w:val="32"/>
    <w:qFormat/>
    <w:rsid w:val="00B30845"/>
    <w:rPr>
      <w:b/>
      <w:sz w:val="24"/>
      <w:u w:val="single"/>
    </w:rPr>
  </w:style>
  <w:style w:type="character" w:styleId="BookTitle">
    <w:name w:val="Book Title"/>
    <w:basedOn w:val="DefaultParagraphFont"/>
    <w:uiPriority w:val="33"/>
    <w:qFormat/>
    <w:rsid w:val="00B308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845"/>
    <w:pPr>
      <w:outlineLvl w:val="9"/>
    </w:pPr>
  </w:style>
  <w:style w:type="paragraph" w:customStyle="1" w:styleId="a">
    <w:name w:val="_"/>
    <w:basedOn w:val="Normal"/>
    <w:rsid w:val="001A6C68"/>
    <w:pPr>
      <w:widowControl w:val="0"/>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288" w:hanging="288"/>
      <w:jc w:val="both"/>
    </w:pPr>
    <w:rPr>
      <w:rFonts w:ascii="Times New Roman" w:eastAsia="Times New Roman" w:hAnsi="Times New Roman"/>
      <w:sz w:val="20"/>
      <w:szCs w:val="20"/>
    </w:rPr>
  </w:style>
  <w:style w:type="paragraph" w:customStyle="1" w:styleId="FieldTextChar">
    <w:name w:val="Field Text Char"/>
    <w:basedOn w:val="BodyText"/>
    <w:link w:val="FieldTextCharChar"/>
    <w:rsid w:val="0063343E"/>
    <w:pPr>
      <w:spacing w:after="0"/>
    </w:pPr>
    <w:rPr>
      <w:rFonts w:ascii="Tahoma" w:eastAsia="Times New Roman" w:hAnsi="Tahoma"/>
      <w:b/>
      <w:sz w:val="18"/>
      <w:szCs w:val="19"/>
      <w:lang w:val="x-none" w:eastAsia="x-none"/>
    </w:rPr>
  </w:style>
  <w:style w:type="character" w:customStyle="1" w:styleId="FieldTextCharChar">
    <w:name w:val="Field Text Char Char"/>
    <w:link w:val="FieldTextChar"/>
    <w:rsid w:val="0063343E"/>
    <w:rPr>
      <w:rFonts w:ascii="Tahoma" w:eastAsia="Times New Roman" w:hAnsi="Tahoma"/>
      <w:b/>
      <w:sz w:val="18"/>
      <w:szCs w:val="19"/>
      <w:lang w:val="x-none" w:eastAsia="x-none"/>
    </w:rPr>
  </w:style>
  <w:style w:type="paragraph" w:styleId="BodyText">
    <w:name w:val="Body Text"/>
    <w:basedOn w:val="Normal"/>
    <w:link w:val="BodyTextChar"/>
    <w:uiPriority w:val="99"/>
    <w:semiHidden/>
    <w:unhideWhenUsed/>
    <w:rsid w:val="0063343E"/>
    <w:pPr>
      <w:spacing w:after="120"/>
    </w:pPr>
  </w:style>
  <w:style w:type="character" w:customStyle="1" w:styleId="BodyTextChar">
    <w:name w:val="Body Text Char"/>
    <w:basedOn w:val="DefaultParagraphFont"/>
    <w:link w:val="BodyText"/>
    <w:uiPriority w:val="99"/>
    <w:semiHidden/>
    <w:rsid w:val="0063343E"/>
    <w:rPr>
      <w:sz w:val="24"/>
      <w:szCs w:val="24"/>
    </w:rPr>
  </w:style>
  <w:style w:type="paragraph" w:styleId="PlainText">
    <w:name w:val="Plain Text"/>
    <w:basedOn w:val="Normal"/>
    <w:link w:val="PlainTextChar"/>
    <w:uiPriority w:val="99"/>
    <w:unhideWhenUsed/>
    <w:rsid w:val="00AD2F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2F39"/>
    <w:rPr>
      <w:rFonts w:ascii="Calibri" w:eastAsiaTheme="minorHAnsi" w:hAnsi="Calibri" w:cstheme="minorBidi"/>
      <w:szCs w:val="21"/>
    </w:rPr>
  </w:style>
  <w:style w:type="character" w:customStyle="1" w:styleId="caps">
    <w:name w:val="caps"/>
    <w:basedOn w:val="DefaultParagraphFont"/>
    <w:rsid w:val="0010755B"/>
  </w:style>
  <w:style w:type="table" w:styleId="TableGrid">
    <w:name w:val="Table Grid"/>
    <w:basedOn w:val="TableNormal"/>
    <w:rsid w:val="00543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1307">
      <w:bodyDiv w:val="1"/>
      <w:marLeft w:val="0"/>
      <w:marRight w:val="0"/>
      <w:marTop w:val="0"/>
      <w:marBottom w:val="0"/>
      <w:divBdr>
        <w:top w:val="none" w:sz="0" w:space="0" w:color="auto"/>
        <w:left w:val="none" w:sz="0" w:space="0" w:color="auto"/>
        <w:bottom w:val="none" w:sz="0" w:space="0" w:color="auto"/>
        <w:right w:val="none" w:sz="0" w:space="0" w:color="auto"/>
      </w:divBdr>
    </w:div>
    <w:div w:id="1191799939">
      <w:bodyDiv w:val="1"/>
      <w:marLeft w:val="0"/>
      <w:marRight w:val="0"/>
      <w:marTop w:val="0"/>
      <w:marBottom w:val="0"/>
      <w:divBdr>
        <w:top w:val="none" w:sz="0" w:space="0" w:color="auto"/>
        <w:left w:val="none" w:sz="0" w:space="0" w:color="auto"/>
        <w:bottom w:val="none" w:sz="0" w:space="0" w:color="auto"/>
        <w:right w:val="none" w:sz="0" w:space="0" w:color="auto"/>
      </w:divBdr>
    </w:div>
    <w:div w:id="1426459980">
      <w:bodyDiv w:val="1"/>
      <w:marLeft w:val="0"/>
      <w:marRight w:val="0"/>
      <w:marTop w:val="0"/>
      <w:marBottom w:val="0"/>
      <w:divBdr>
        <w:top w:val="none" w:sz="0" w:space="0" w:color="auto"/>
        <w:left w:val="none" w:sz="0" w:space="0" w:color="auto"/>
        <w:bottom w:val="none" w:sz="0" w:space="0" w:color="auto"/>
        <w:right w:val="none" w:sz="0" w:space="0" w:color="auto"/>
      </w:divBdr>
    </w:div>
    <w:div w:id="14718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i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file:///W:/IUSB%20Web%20Template/Old-Templates/Departmental%20Template/img/iusb.gif</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file:///W:/IUSB%20Web%20Template/Old-Templates/Departmental%20Template/img/iusb.gif</dc:title>
  <dc:creator>Administrator</dc:creator>
  <cp:lastModifiedBy>Williams, Lorie Jean</cp:lastModifiedBy>
  <cp:revision>2</cp:revision>
  <cp:lastPrinted>2015-08-17T19:37:00Z</cp:lastPrinted>
  <dcterms:created xsi:type="dcterms:W3CDTF">2021-05-03T13:22:00Z</dcterms:created>
  <dcterms:modified xsi:type="dcterms:W3CDTF">2021-05-03T13:22:00Z</dcterms:modified>
</cp:coreProperties>
</file>